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719"/>
        <w:gridCol w:w="3666"/>
      </w:tblGrid>
      <w:tr w:rsidR="00352D00" w:rsidRPr="00352D00" w:rsidTr="00BE120C">
        <w:trPr>
          <w:trHeight w:val="30"/>
          <w:tblCellSpacing w:w="0" w:type="auto"/>
        </w:trPr>
        <w:tc>
          <w:tcPr>
            <w:tcW w:w="7780" w:type="dxa"/>
            <w:tcMar>
              <w:top w:w="15" w:type="dxa"/>
              <w:left w:w="15" w:type="dxa"/>
              <w:bottom w:w="15" w:type="dxa"/>
              <w:right w:w="15" w:type="dxa"/>
            </w:tcMar>
            <w:vAlign w:val="center"/>
          </w:tcPr>
          <w:p w:rsidR="00352D00" w:rsidRDefault="00352D00" w:rsidP="00BE120C">
            <w:pPr>
              <w:spacing w:after="0"/>
              <w:jc w:val="center"/>
            </w:pPr>
            <w:r>
              <w:rPr>
                <w:color w:val="000000"/>
                <w:sz w:val="20"/>
              </w:rPr>
              <w:t> </w:t>
            </w:r>
          </w:p>
        </w:tc>
        <w:tc>
          <w:tcPr>
            <w:tcW w:w="4600" w:type="dxa"/>
            <w:tcMar>
              <w:top w:w="15" w:type="dxa"/>
              <w:left w:w="15" w:type="dxa"/>
              <w:bottom w:w="15" w:type="dxa"/>
              <w:right w:w="15" w:type="dxa"/>
            </w:tcMar>
            <w:vAlign w:val="center"/>
          </w:tcPr>
          <w:p w:rsidR="00352D00" w:rsidRPr="00EB1CD7" w:rsidRDefault="00352D00" w:rsidP="00BE120C">
            <w:pPr>
              <w:spacing w:after="0"/>
              <w:jc w:val="center"/>
              <w:rPr>
                <w:lang w:val="ru-RU"/>
              </w:rPr>
            </w:pPr>
            <w:r w:rsidRPr="00EB1CD7">
              <w:rPr>
                <w:color w:val="000000"/>
                <w:sz w:val="20"/>
                <w:lang w:val="ru-RU"/>
              </w:rPr>
              <w:t>Приложение 12 к приказу</w:t>
            </w:r>
            <w:r w:rsidRPr="00EB1CD7">
              <w:rPr>
                <w:lang w:val="ru-RU"/>
              </w:rPr>
              <w:br/>
            </w:r>
            <w:r w:rsidRPr="00EB1CD7">
              <w:rPr>
                <w:color w:val="000000"/>
                <w:sz w:val="20"/>
                <w:lang w:val="ru-RU"/>
              </w:rPr>
              <w:t>Министра сельского хозяйства</w:t>
            </w:r>
            <w:r w:rsidRPr="00EB1CD7">
              <w:rPr>
                <w:lang w:val="ru-RU"/>
              </w:rPr>
              <w:br/>
            </w:r>
            <w:r w:rsidRPr="00EB1CD7">
              <w:rPr>
                <w:color w:val="000000"/>
                <w:sz w:val="20"/>
                <w:lang w:val="ru-RU"/>
              </w:rPr>
              <w:t>Республики Казахстан</w:t>
            </w:r>
            <w:r w:rsidRPr="00EB1CD7">
              <w:rPr>
                <w:lang w:val="ru-RU"/>
              </w:rPr>
              <w:br/>
            </w:r>
            <w:r w:rsidRPr="00EB1CD7">
              <w:rPr>
                <w:color w:val="000000"/>
                <w:sz w:val="20"/>
                <w:lang w:val="ru-RU"/>
              </w:rPr>
              <w:t>от 1 октября 2020 года № 301</w:t>
            </w:r>
          </w:p>
        </w:tc>
      </w:tr>
    </w:tbl>
    <w:p w:rsidR="00352D00" w:rsidRPr="00352D00" w:rsidRDefault="00352D00" w:rsidP="00352D00">
      <w:pPr>
        <w:spacing w:after="0"/>
        <w:rPr>
          <w:sz w:val="28"/>
          <w:szCs w:val="28"/>
          <w:lang w:val="ru-RU"/>
        </w:rPr>
      </w:pPr>
      <w:bookmarkStart w:id="0" w:name="z2339"/>
      <w:r w:rsidRPr="00EB1CD7">
        <w:rPr>
          <w:b/>
          <w:color w:val="000000"/>
          <w:lang w:val="ru-RU"/>
        </w:rPr>
        <w:t xml:space="preserve"> </w:t>
      </w:r>
      <w:r w:rsidRPr="00352D00">
        <w:rPr>
          <w:b/>
          <w:color w:val="000000"/>
          <w:sz w:val="28"/>
          <w:szCs w:val="28"/>
          <w:lang w:val="ru-RU"/>
        </w:rPr>
        <w:t>Правила оказания государственной услуги</w:t>
      </w:r>
      <w:r w:rsidRPr="00352D00">
        <w:rPr>
          <w:sz w:val="28"/>
          <w:szCs w:val="28"/>
          <w:lang w:val="ru-RU"/>
        </w:rPr>
        <w:br/>
      </w:r>
      <w:r w:rsidRPr="00352D00">
        <w:rPr>
          <w:b/>
          <w:color w:val="000000"/>
          <w:sz w:val="28"/>
          <w:szCs w:val="28"/>
          <w:lang w:val="ru-RU"/>
        </w:rPr>
        <w:t>"Определение делимости и неделимости земельных участков"</w:t>
      </w:r>
    </w:p>
    <w:bookmarkEnd w:id="0"/>
    <w:p w:rsidR="00352D00" w:rsidRPr="00EB1CD7" w:rsidRDefault="00352D00" w:rsidP="00352D00">
      <w:pPr>
        <w:spacing w:after="0"/>
        <w:jc w:val="both"/>
        <w:rPr>
          <w:lang w:val="ru-RU"/>
        </w:rPr>
      </w:pPr>
      <w:r w:rsidRPr="00EB1CD7">
        <w:rPr>
          <w:color w:val="FF0000"/>
          <w:sz w:val="28"/>
          <w:lang w:val="ru-RU"/>
        </w:rPr>
        <w:t xml:space="preserve"> </w:t>
      </w:r>
      <w:r>
        <w:rPr>
          <w:color w:val="FF0000"/>
          <w:sz w:val="28"/>
        </w:rPr>
        <w:t>     </w:t>
      </w:r>
      <w:r w:rsidRPr="00EB1CD7">
        <w:rPr>
          <w:color w:val="FF0000"/>
          <w:sz w:val="28"/>
          <w:lang w:val="ru-RU"/>
        </w:rPr>
        <w:t xml:space="preserve"> Сноска. Приложение 12 - в редакции приказа и.о. Министра сельского хозяйства РК от 19.06.2023 № 236 (вводится в действие по истечении шестидесяти календарных дней после дня его первого официального опубликования).</w:t>
      </w:r>
    </w:p>
    <w:p w:rsidR="00352D00" w:rsidRPr="00352D00" w:rsidRDefault="00352D00" w:rsidP="00352D00">
      <w:pPr>
        <w:spacing w:after="0"/>
        <w:rPr>
          <w:sz w:val="28"/>
          <w:szCs w:val="28"/>
          <w:lang w:val="ru-RU"/>
        </w:rPr>
      </w:pPr>
      <w:bookmarkStart w:id="1" w:name="z2340"/>
      <w:r w:rsidRPr="00352D00">
        <w:rPr>
          <w:b/>
          <w:color w:val="000000"/>
          <w:sz w:val="28"/>
          <w:szCs w:val="28"/>
          <w:lang w:val="ru-RU"/>
        </w:rPr>
        <w:t xml:space="preserve"> Глава 1. Общие положения</w:t>
      </w:r>
    </w:p>
    <w:p w:rsidR="00352D00" w:rsidRPr="00EB1CD7" w:rsidRDefault="00352D00" w:rsidP="00352D00">
      <w:pPr>
        <w:spacing w:after="0"/>
        <w:jc w:val="both"/>
        <w:rPr>
          <w:lang w:val="ru-RU"/>
        </w:rPr>
      </w:pPr>
      <w:bookmarkStart w:id="2" w:name="z2341"/>
      <w:bookmarkEnd w:id="1"/>
      <w:r w:rsidRPr="00EB1CD7">
        <w:rPr>
          <w:color w:val="000000"/>
          <w:sz w:val="28"/>
          <w:lang w:val="ru-RU"/>
        </w:rPr>
        <w:t xml:space="preserve"> </w:t>
      </w:r>
      <w:r>
        <w:rPr>
          <w:color w:val="000000"/>
          <w:sz w:val="28"/>
        </w:rPr>
        <w:t>     </w:t>
      </w:r>
      <w:r w:rsidRPr="00EB1CD7">
        <w:rPr>
          <w:color w:val="000000"/>
          <w:sz w:val="28"/>
          <w:lang w:val="ru-RU"/>
        </w:rPr>
        <w:t xml:space="preserve"> 1. Настоящие Правила оказания государственной услуги "Определение делимости и неделимости земельных участков" (далее – Правила) разработаны в соответствии с подпунктом 1) статьи 10 Закона Республики Казахстан "О государственных услугах" (далее – Закон) и определяют порядок оказания государственной услуги "Определение делимости и неделимости земельных участков" (далее – государственная услуга).</w:t>
      </w:r>
    </w:p>
    <w:p w:rsidR="00352D00" w:rsidRPr="00EB1CD7" w:rsidRDefault="00352D00" w:rsidP="00352D00">
      <w:pPr>
        <w:spacing w:after="0"/>
        <w:jc w:val="both"/>
        <w:rPr>
          <w:lang w:val="ru-RU"/>
        </w:rPr>
      </w:pPr>
      <w:bookmarkStart w:id="3" w:name="z2342"/>
      <w:bookmarkEnd w:id="2"/>
      <w:r>
        <w:rPr>
          <w:color w:val="000000"/>
          <w:sz w:val="28"/>
        </w:rPr>
        <w:t>     </w:t>
      </w:r>
      <w:r w:rsidRPr="00EB1CD7">
        <w:rPr>
          <w:color w:val="000000"/>
          <w:sz w:val="28"/>
          <w:lang w:val="ru-RU"/>
        </w:rPr>
        <w:t xml:space="preserve"> 2. В настоящих Правилах используются следующие основные понятия:</w:t>
      </w:r>
    </w:p>
    <w:p w:rsidR="00352D00" w:rsidRPr="00EB1CD7" w:rsidRDefault="00352D00" w:rsidP="00352D00">
      <w:pPr>
        <w:spacing w:after="0"/>
        <w:jc w:val="both"/>
        <w:rPr>
          <w:lang w:val="ru-RU"/>
        </w:rPr>
      </w:pPr>
      <w:bookmarkStart w:id="4" w:name="z2343"/>
      <w:bookmarkEnd w:id="3"/>
      <w:r>
        <w:rPr>
          <w:color w:val="000000"/>
          <w:sz w:val="28"/>
        </w:rPr>
        <w:t>     </w:t>
      </w:r>
      <w:r w:rsidRPr="00EB1CD7">
        <w:rPr>
          <w:color w:val="000000"/>
          <w:sz w:val="28"/>
          <w:lang w:val="ru-RU"/>
        </w:rPr>
        <w:t xml:space="preserve"> </w:t>
      </w:r>
      <w:proofErr w:type="gramStart"/>
      <w:r w:rsidRPr="00EB1CD7">
        <w:rPr>
          <w:color w:val="000000"/>
          <w:sz w:val="28"/>
          <w:lang w:val="ru-RU"/>
        </w:rPr>
        <w:t>1)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roofErr w:type="gramEnd"/>
    </w:p>
    <w:p w:rsidR="00352D00" w:rsidRPr="00EB1CD7" w:rsidRDefault="00352D00" w:rsidP="00352D00">
      <w:pPr>
        <w:spacing w:after="0"/>
        <w:jc w:val="both"/>
        <w:rPr>
          <w:lang w:val="ru-RU"/>
        </w:rPr>
      </w:pPr>
      <w:bookmarkStart w:id="5" w:name="z2344"/>
      <w:bookmarkEnd w:id="4"/>
      <w:r w:rsidRPr="00EB1CD7">
        <w:rPr>
          <w:color w:val="000000"/>
          <w:sz w:val="28"/>
          <w:lang w:val="ru-RU"/>
        </w:rPr>
        <w:t xml:space="preserve"> </w:t>
      </w:r>
      <w:r>
        <w:rPr>
          <w:color w:val="000000"/>
          <w:sz w:val="28"/>
        </w:rPr>
        <w:t>     </w:t>
      </w:r>
      <w:r w:rsidRPr="00EB1CD7">
        <w:rPr>
          <w:color w:val="000000"/>
          <w:sz w:val="28"/>
          <w:lang w:val="ru-RU"/>
        </w:rPr>
        <w:t xml:space="preserve"> 2) земельный участок – выделенная в замкнутых границах часть земли, закрепляемая в установленном Земельным кодексом Республики Казахстан порядке за субъектами земельных отношений;</w:t>
      </w:r>
    </w:p>
    <w:p w:rsidR="00352D00" w:rsidRPr="00EB1CD7" w:rsidRDefault="00352D00" w:rsidP="00352D00">
      <w:pPr>
        <w:spacing w:after="0"/>
        <w:jc w:val="both"/>
        <w:rPr>
          <w:lang w:val="ru-RU"/>
        </w:rPr>
      </w:pPr>
      <w:bookmarkStart w:id="6" w:name="z2345"/>
      <w:bookmarkEnd w:id="5"/>
      <w:r>
        <w:rPr>
          <w:color w:val="000000"/>
          <w:sz w:val="28"/>
        </w:rPr>
        <w:t>     </w:t>
      </w:r>
      <w:r w:rsidRPr="00EB1CD7">
        <w:rPr>
          <w:color w:val="000000"/>
          <w:sz w:val="28"/>
          <w:lang w:val="ru-RU"/>
        </w:rPr>
        <w:t xml:space="preserve"> 3)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w:t>
      </w:r>
    </w:p>
    <w:p w:rsidR="00352D00" w:rsidRPr="00352D00" w:rsidRDefault="00352D00" w:rsidP="00352D00">
      <w:pPr>
        <w:spacing w:after="0"/>
        <w:rPr>
          <w:sz w:val="28"/>
          <w:szCs w:val="28"/>
          <w:lang w:val="ru-RU"/>
        </w:rPr>
      </w:pPr>
      <w:bookmarkStart w:id="7" w:name="z2346"/>
      <w:bookmarkEnd w:id="6"/>
      <w:r w:rsidRPr="00EB1CD7">
        <w:rPr>
          <w:b/>
          <w:color w:val="000000"/>
          <w:lang w:val="ru-RU"/>
        </w:rPr>
        <w:t xml:space="preserve"> </w:t>
      </w:r>
      <w:r w:rsidRPr="00352D00">
        <w:rPr>
          <w:b/>
          <w:color w:val="000000"/>
          <w:sz w:val="28"/>
          <w:szCs w:val="28"/>
          <w:lang w:val="ru-RU"/>
        </w:rPr>
        <w:t>Глава 2. Порядок оказания государственной услуги</w:t>
      </w:r>
    </w:p>
    <w:p w:rsidR="00352D00" w:rsidRPr="00EB1CD7" w:rsidRDefault="00352D00" w:rsidP="00352D00">
      <w:pPr>
        <w:spacing w:after="0"/>
        <w:jc w:val="both"/>
        <w:rPr>
          <w:lang w:val="ru-RU"/>
        </w:rPr>
      </w:pPr>
      <w:bookmarkStart w:id="8" w:name="z2347"/>
      <w:bookmarkEnd w:id="7"/>
      <w:r w:rsidRPr="00EB1CD7">
        <w:rPr>
          <w:color w:val="000000"/>
          <w:sz w:val="28"/>
          <w:lang w:val="ru-RU"/>
        </w:rPr>
        <w:t xml:space="preserve"> </w:t>
      </w:r>
      <w:r>
        <w:rPr>
          <w:color w:val="000000"/>
          <w:sz w:val="28"/>
        </w:rPr>
        <w:t>     </w:t>
      </w:r>
      <w:r w:rsidRPr="00EB1CD7">
        <w:rPr>
          <w:color w:val="000000"/>
          <w:sz w:val="28"/>
          <w:lang w:val="ru-RU"/>
        </w:rPr>
        <w:t xml:space="preserve"> 3. Государственная услуга оказывается местными исполнительными органами областей, городов Астаны, </w:t>
      </w:r>
      <w:proofErr w:type="spellStart"/>
      <w:r w:rsidRPr="00EB1CD7">
        <w:rPr>
          <w:color w:val="000000"/>
          <w:sz w:val="28"/>
          <w:lang w:val="ru-RU"/>
        </w:rPr>
        <w:t>Алматы</w:t>
      </w:r>
      <w:proofErr w:type="spellEnd"/>
      <w:r w:rsidRPr="00EB1CD7">
        <w:rPr>
          <w:color w:val="000000"/>
          <w:sz w:val="28"/>
          <w:lang w:val="ru-RU"/>
        </w:rPr>
        <w:t xml:space="preserve"> и Шымкента, районов, городов областного значения (далее – </w:t>
      </w:r>
      <w:proofErr w:type="spellStart"/>
      <w:r w:rsidRPr="00EB1CD7">
        <w:rPr>
          <w:color w:val="000000"/>
          <w:sz w:val="28"/>
          <w:lang w:val="ru-RU"/>
        </w:rPr>
        <w:t>услугодатель</w:t>
      </w:r>
      <w:proofErr w:type="spellEnd"/>
      <w:r w:rsidRPr="00EB1CD7">
        <w:rPr>
          <w:color w:val="000000"/>
          <w:sz w:val="28"/>
          <w:lang w:val="ru-RU"/>
        </w:rPr>
        <w:t xml:space="preserve">) физическим и юридическим лицам (далее – </w:t>
      </w:r>
      <w:proofErr w:type="spellStart"/>
      <w:r w:rsidRPr="00EB1CD7">
        <w:rPr>
          <w:color w:val="000000"/>
          <w:sz w:val="28"/>
          <w:lang w:val="ru-RU"/>
        </w:rPr>
        <w:t>услугополучатель</w:t>
      </w:r>
      <w:proofErr w:type="spellEnd"/>
      <w:r w:rsidRPr="00EB1CD7">
        <w:rPr>
          <w:color w:val="000000"/>
          <w:sz w:val="28"/>
          <w:lang w:val="ru-RU"/>
        </w:rPr>
        <w:t xml:space="preserve">). </w:t>
      </w:r>
    </w:p>
    <w:p w:rsidR="00352D00" w:rsidRPr="00EB1CD7" w:rsidRDefault="00352D00" w:rsidP="00352D00">
      <w:pPr>
        <w:spacing w:after="0"/>
        <w:jc w:val="both"/>
        <w:rPr>
          <w:lang w:val="ru-RU"/>
        </w:rPr>
      </w:pPr>
      <w:bookmarkStart w:id="9" w:name="z2348"/>
      <w:bookmarkEnd w:id="8"/>
      <w:r w:rsidRPr="00EB1CD7">
        <w:rPr>
          <w:color w:val="000000"/>
          <w:sz w:val="28"/>
          <w:lang w:val="ru-RU"/>
        </w:rPr>
        <w:t xml:space="preserve"> </w:t>
      </w:r>
      <w:r>
        <w:rPr>
          <w:color w:val="000000"/>
          <w:sz w:val="28"/>
        </w:rPr>
        <w:t>     </w:t>
      </w:r>
      <w:r w:rsidRPr="00EB1CD7">
        <w:rPr>
          <w:color w:val="000000"/>
          <w:sz w:val="28"/>
          <w:lang w:val="ru-RU"/>
        </w:rPr>
        <w:t xml:space="preserve"> Перечень основных требований к оказанию государственной услуги "Определение делимости и неделимости земельных участков" указан в приложении 1 к настоящим Правилам (далее – Перечень).</w:t>
      </w:r>
    </w:p>
    <w:p w:rsidR="00352D00" w:rsidRPr="00EB1CD7" w:rsidRDefault="00352D00" w:rsidP="00352D00">
      <w:pPr>
        <w:spacing w:after="0"/>
        <w:jc w:val="both"/>
        <w:rPr>
          <w:lang w:val="ru-RU"/>
        </w:rPr>
      </w:pPr>
      <w:bookmarkStart w:id="10" w:name="z2349"/>
      <w:bookmarkEnd w:id="9"/>
      <w:r w:rsidRPr="00EB1CD7">
        <w:rPr>
          <w:color w:val="000000"/>
          <w:sz w:val="28"/>
          <w:lang w:val="ru-RU"/>
        </w:rPr>
        <w:t xml:space="preserve"> </w:t>
      </w:r>
      <w:r>
        <w:rPr>
          <w:color w:val="000000"/>
          <w:sz w:val="28"/>
        </w:rPr>
        <w:t>     </w:t>
      </w:r>
      <w:r w:rsidRPr="00EB1CD7">
        <w:rPr>
          <w:color w:val="000000"/>
          <w:sz w:val="28"/>
          <w:lang w:val="ru-RU"/>
        </w:rPr>
        <w:t xml:space="preserve"> 4. Прием заявления на определение делимости и неделимости земельного участка по форме согласно приложению 2 к настоящим Правилам, и </w:t>
      </w:r>
      <w:r w:rsidRPr="00EB1CD7">
        <w:rPr>
          <w:color w:val="000000"/>
          <w:sz w:val="28"/>
          <w:lang w:val="ru-RU"/>
        </w:rPr>
        <w:lastRenderedPageBreak/>
        <w:t xml:space="preserve">документов, указанных в пункте 8 Перечня, осуществляются через </w:t>
      </w:r>
      <w:proofErr w:type="spellStart"/>
      <w:r w:rsidRPr="00EB1CD7">
        <w:rPr>
          <w:color w:val="000000"/>
          <w:sz w:val="28"/>
          <w:lang w:val="ru-RU"/>
        </w:rPr>
        <w:t>услугодателя</w:t>
      </w:r>
      <w:proofErr w:type="spellEnd"/>
      <w:r w:rsidRPr="00EB1CD7">
        <w:rPr>
          <w:color w:val="000000"/>
          <w:sz w:val="28"/>
          <w:lang w:val="ru-RU"/>
        </w:rPr>
        <w:t>.</w:t>
      </w:r>
    </w:p>
    <w:p w:rsidR="00352D00" w:rsidRPr="00EB1CD7" w:rsidRDefault="00352D00" w:rsidP="00352D00">
      <w:pPr>
        <w:spacing w:after="0"/>
        <w:jc w:val="both"/>
        <w:rPr>
          <w:lang w:val="ru-RU"/>
        </w:rPr>
      </w:pPr>
      <w:bookmarkStart w:id="11" w:name="z2350"/>
      <w:bookmarkEnd w:id="10"/>
      <w:r>
        <w:rPr>
          <w:color w:val="000000"/>
          <w:sz w:val="28"/>
        </w:rPr>
        <w:t>     </w:t>
      </w:r>
      <w:r w:rsidRPr="00EB1CD7">
        <w:rPr>
          <w:color w:val="000000"/>
          <w:sz w:val="28"/>
          <w:lang w:val="ru-RU"/>
        </w:rPr>
        <w:t xml:space="preserve"> День приема заявлений и документов не входит в срок оказания государственной услуги.</w:t>
      </w:r>
    </w:p>
    <w:p w:rsidR="00352D00" w:rsidRPr="00EB1CD7" w:rsidRDefault="00352D00" w:rsidP="00352D00">
      <w:pPr>
        <w:spacing w:after="0"/>
        <w:jc w:val="both"/>
        <w:rPr>
          <w:lang w:val="ru-RU"/>
        </w:rPr>
      </w:pPr>
      <w:bookmarkStart w:id="12" w:name="z2351"/>
      <w:bookmarkEnd w:id="11"/>
      <w:r>
        <w:rPr>
          <w:color w:val="000000"/>
          <w:sz w:val="28"/>
        </w:rPr>
        <w:t>     </w:t>
      </w:r>
      <w:r w:rsidRPr="00EB1CD7">
        <w:rPr>
          <w:color w:val="000000"/>
          <w:sz w:val="28"/>
          <w:lang w:val="ru-RU"/>
        </w:rPr>
        <w:t xml:space="preserve"> В случаях представления </w:t>
      </w:r>
      <w:proofErr w:type="spellStart"/>
      <w:r w:rsidRPr="00EB1CD7">
        <w:rPr>
          <w:color w:val="000000"/>
          <w:sz w:val="28"/>
          <w:lang w:val="ru-RU"/>
        </w:rPr>
        <w:t>услугополучателем</w:t>
      </w:r>
      <w:proofErr w:type="spellEnd"/>
      <w:r w:rsidRPr="00EB1CD7">
        <w:rPr>
          <w:color w:val="000000"/>
          <w:sz w:val="28"/>
          <w:lang w:val="ru-RU"/>
        </w:rPr>
        <w:t xml:space="preserve"> неполного пакета документов согласно Перечню, и (или) документов с истекшим сроком действия,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приеме заявления.</w:t>
      </w:r>
    </w:p>
    <w:p w:rsidR="00352D00" w:rsidRPr="00EB1CD7" w:rsidRDefault="00352D00" w:rsidP="00352D00">
      <w:pPr>
        <w:spacing w:after="0"/>
        <w:jc w:val="both"/>
        <w:rPr>
          <w:lang w:val="ru-RU"/>
        </w:rPr>
      </w:pPr>
      <w:bookmarkStart w:id="13" w:name="z2352"/>
      <w:bookmarkEnd w:id="12"/>
      <w:r>
        <w:rPr>
          <w:color w:val="000000"/>
          <w:sz w:val="28"/>
        </w:rPr>
        <w:t>     </w:t>
      </w:r>
      <w:r w:rsidRPr="00EB1CD7">
        <w:rPr>
          <w:color w:val="000000"/>
          <w:sz w:val="28"/>
          <w:lang w:val="ru-RU"/>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об оплате за оказание государственной услуги </w:t>
      </w:r>
      <w:proofErr w:type="spellStart"/>
      <w:r w:rsidRPr="00EB1CD7">
        <w:rPr>
          <w:color w:val="000000"/>
          <w:sz w:val="28"/>
          <w:lang w:val="ru-RU"/>
        </w:rPr>
        <w:t>истребываются</w:t>
      </w:r>
      <w:proofErr w:type="spellEnd"/>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из соответствующих государственных информационных систем.</w:t>
      </w:r>
    </w:p>
    <w:p w:rsidR="00352D00" w:rsidRPr="00EB1CD7" w:rsidRDefault="00352D00" w:rsidP="00352D00">
      <w:pPr>
        <w:spacing w:after="0"/>
        <w:jc w:val="both"/>
        <w:rPr>
          <w:lang w:val="ru-RU"/>
        </w:rPr>
      </w:pPr>
      <w:bookmarkStart w:id="14" w:name="z2353"/>
      <w:bookmarkEnd w:id="13"/>
      <w:r>
        <w:rPr>
          <w:color w:val="000000"/>
          <w:sz w:val="28"/>
        </w:rPr>
        <w:t>     </w:t>
      </w:r>
      <w:r w:rsidRPr="00EB1CD7">
        <w:rPr>
          <w:color w:val="000000"/>
          <w:sz w:val="28"/>
          <w:lang w:val="ru-RU"/>
        </w:rPr>
        <w:t xml:space="preserve"> </w:t>
      </w:r>
      <w:proofErr w:type="spellStart"/>
      <w:r w:rsidRPr="00EB1CD7">
        <w:rPr>
          <w:color w:val="000000"/>
          <w:sz w:val="28"/>
          <w:lang w:val="ru-RU"/>
        </w:rPr>
        <w:t>Услугодатели</w:t>
      </w:r>
      <w:proofErr w:type="spellEnd"/>
      <w:r w:rsidRPr="00EB1CD7">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352D00" w:rsidRPr="00EB1CD7" w:rsidRDefault="00352D00" w:rsidP="00352D00">
      <w:pPr>
        <w:spacing w:after="0"/>
        <w:jc w:val="both"/>
        <w:rPr>
          <w:lang w:val="ru-RU"/>
        </w:rPr>
      </w:pPr>
      <w:bookmarkStart w:id="15" w:name="z2354"/>
      <w:bookmarkEnd w:id="14"/>
      <w:r>
        <w:rPr>
          <w:color w:val="000000"/>
          <w:sz w:val="28"/>
        </w:rPr>
        <w:t>     </w:t>
      </w:r>
      <w:r w:rsidRPr="00EB1CD7">
        <w:rPr>
          <w:color w:val="000000"/>
          <w:sz w:val="28"/>
          <w:lang w:val="ru-RU"/>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EB1CD7">
        <w:rPr>
          <w:color w:val="000000"/>
          <w:sz w:val="28"/>
          <w:lang w:val="ru-RU"/>
        </w:rPr>
        <w:t>услугодателем</w:t>
      </w:r>
      <w:proofErr w:type="spellEnd"/>
      <w:r w:rsidRPr="00EB1CD7">
        <w:rPr>
          <w:color w:val="000000"/>
          <w:sz w:val="28"/>
          <w:lang w:val="ru-RU"/>
        </w:rPr>
        <w:t xml:space="preserve"> с согласия </w:t>
      </w:r>
      <w:proofErr w:type="spellStart"/>
      <w:r w:rsidRPr="00EB1CD7">
        <w:rPr>
          <w:color w:val="000000"/>
          <w:sz w:val="28"/>
          <w:lang w:val="ru-RU"/>
        </w:rPr>
        <w:t>услугополучателя</w:t>
      </w:r>
      <w:proofErr w:type="spellEnd"/>
      <w:r w:rsidRPr="00EB1CD7">
        <w:rPr>
          <w:color w:val="000000"/>
          <w:sz w:val="28"/>
          <w:lang w:val="ru-RU"/>
        </w:rPr>
        <w:t xml:space="preserve"> при регистрации на портале.</w:t>
      </w:r>
    </w:p>
    <w:p w:rsidR="00352D00" w:rsidRPr="00EB1CD7" w:rsidRDefault="00352D00" w:rsidP="00352D00">
      <w:pPr>
        <w:spacing w:after="0"/>
        <w:jc w:val="both"/>
        <w:rPr>
          <w:lang w:val="ru-RU"/>
        </w:rPr>
      </w:pPr>
      <w:bookmarkStart w:id="16" w:name="z2355"/>
      <w:bookmarkEnd w:id="15"/>
      <w:r>
        <w:rPr>
          <w:color w:val="000000"/>
          <w:sz w:val="28"/>
        </w:rPr>
        <w:t>     </w:t>
      </w:r>
      <w:r w:rsidRPr="00EB1CD7">
        <w:rPr>
          <w:color w:val="000000"/>
          <w:sz w:val="28"/>
          <w:lang w:val="ru-RU"/>
        </w:rPr>
        <w:t xml:space="preserve">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352D00" w:rsidRPr="00EB1CD7" w:rsidRDefault="00352D00" w:rsidP="00352D00">
      <w:pPr>
        <w:spacing w:after="0"/>
        <w:jc w:val="both"/>
        <w:rPr>
          <w:lang w:val="ru-RU"/>
        </w:rPr>
      </w:pPr>
      <w:bookmarkStart w:id="17" w:name="z2356"/>
      <w:bookmarkEnd w:id="16"/>
      <w:r>
        <w:rPr>
          <w:color w:val="000000"/>
          <w:sz w:val="28"/>
        </w:rPr>
        <w:t>     </w:t>
      </w:r>
      <w:r w:rsidRPr="00EB1CD7">
        <w:rPr>
          <w:color w:val="000000"/>
          <w:sz w:val="28"/>
          <w:lang w:val="ru-RU"/>
        </w:rPr>
        <w:t xml:space="preserve"> 6. Работник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осуществляет регистрацию документов, указанных в Перечне в день их поступления, и выдает талон с указанием даты принятия и даты выдачи результата государственной услуги, фамилии, имени и отчества (при его наличии) </w:t>
      </w:r>
      <w:proofErr w:type="gramStart"/>
      <w:r w:rsidRPr="00EB1CD7">
        <w:rPr>
          <w:color w:val="000000"/>
          <w:sz w:val="28"/>
          <w:lang w:val="ru-RU"/>
        </w:rPr>
        <w:t>лица, принявшего документы и передает</w:t>
      </w:r>
      <w:proofErr w:type="gramEnd"/>
      <w:r w:rsidRPr="00EB1CD7">
        <w:rPr>
          <w:color w:val="000000"/>
          <w:sz w:val="28"/>
          <w:lang w:val="ru-RU"/>
        </w:rPr>
        <w:t xml:space="preserve"> их руководителю </w:t>
      </w:r>
      <w:proofErr w:type="spellStart"/>
      <w:r w:rsidRPr="00EB1CD7">
        <w:rPr>
          <w:color w:val="000000"/>
          <w:sz w:val="28"/>
          <w:lang w:val="ru-RU"/>
        </w:rPr>
        <w:t>услугодателя</w:t>
      </w:r>
      <w:proofErr w:type="spellEnd"/>
      <w:r w:rsidRPr="00EB1CD7">
        <w:rPr>
          <w:color w:val="000000"/>
          <w:sz w:val="28"/>
          <w:lang w:val="ru-RU"/>
        </w:rPr>
        <w:t>, либо лицу, его замещающему, в течение 15 (пятнадцати) минут.</w:t>
      </w:r>
    </w:p>
    <w:p w:rsidR="00352D00" w:rsidRPr="00EB1CD7" w:rsidRDefault="00352D00" w:rsidP="00352D00">
      <w:pPr>
        <w:spacing w:after="0"/>
        <w:jc w:val="both"/>
        <w:rPr>
          <w:lang w:val="ru-RU"/>
        </w:rPr>
      </w:pPr>
      <w:bookmarkStart w:id="18" w:name="z2357"/>
      <w:bookmarkEnd w:id="17"/>
      <w:r>
        <w:rPr>
          <w:color w:val="000000"/>
          <w:sz w:val="28"/>
        </w:rPr>
        <w:t>     </w:t>
      </w:r>
      <w:r w:rsidRPr="00EB1CD7">
        <w:rPr>
          <w:color w:val="000000"/>
          <w:sz w:val="28"/>
          <w:lang w:val="ru-RU"/>
        </w:rPr>
        <w:t xml:space="preserve"> 7.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либо лицо, его замещающее, </w:t>
      </w:r>
      <w:proofErr w:type="spellStart"/>
      <w:r w:rsidRPr="00EB1CD7">
        <w:rPr>
          <w:color w:val="000000"/>
          <w:sz w:val="28"/>
          <w:lang w:val="ru-RU"/>
        </w:rPr>
        <w:t>ознакамливается</w:t>
      </w:r>
      <w:proofErr w:type="spellEnd"/>
      <w:r w:rsidRPr="00EB1CD7">
        <w:rPr>
          <w:color w:val="000000"/>
          <w:sz w:val="28"/>
          <w:lang w:val="ru-RU"/>
        </w:rPr>
        <w:t xml:space="preserve"> с содержанием документов </w:t>
      </w:r>
      <w:proofErr w:type="spellStart"/>
      <w:r w:rsidRPr="00EB1CD7">
        <w:rPr>
          <w:color w:val="000000"/>
          <w:sz w:val="28"/>
          <w:lang w:val="ru-RU"/>
        </w:rPr>
        <w:t>услугополучателя</w:t>
      </w:r>
      <w:proofErr w:type="spellEnd"/>
      <w:r w:rsidRPr="00EB1CD7">
        <w:rPr>
          <w:color w:val="000000"/>
          <w:sz w:val="28"/>
          <w:lang w:val="ru-RU"/>
        </w:rPr>
        <w:t xml:space="preserve">, налагает резолюцию и передает в уполномоченный орган по земельным отношениям и в структурное подразделение соответствующего местного исполнительного </w:t>
      </w:r>
      <w:r w:rsidRPr="00EB1CD7">
        <w:rPr>
          <w:color w:val="000000"/>
          <w:sz w:val="28"/>
          <w:lang w:val="ru-RU"/>
        </w:rPr>
        <w:lastRenderedPageBreak/>
        <w:t>органа, осуществляющее функции в сфере архитектуры и градостроительства, для работы в течение 1 (одного) календарного дня.</w:t>
      </w:r>
    </w:p>
    <w:p w:rsidR="00352D00" w:rsidRPr="00EB1CD7" w:rsidRDefault="00352D00" w:rsidP="00352D00">
      <w:pPr>
        <w:spacing w:after="0"/>
        <w:jc w:val="both"/>
        <w:rPr>
          <w:lang w:val="ru-RU"/>
        </w:rPr>
      </w:pPr>
      <w:bookmarkStart w:id="19" w:name="z2358"/>
      <w:bookmarkEnd w:id="18"/>
      <w:r>
        <w:rPr>
          <w:color w:val="000000"/>
          <w:sz w:val="28"/>
        </w:rPr>
        <w:t>     </w:t>
      </w:r>
      <w:r w:rsidRPr="00EB1CD7">
        <w:rPr>
          <w:color w:val="000000"/>
          <w:sz w:val="28"/>
          <w:lang w:val="ru-RU"/>
        </w:rPr>
        <w:t xml:space="preserve"> 8. </w:t>
      </w:r>
      <w:proofErr w:type="gramStart"/>
      <w:r w:rsidRPr="00EB1CD7">
        <w:rPr>
          <w:color w:val="000000"/>
          <w:sz w:val="28"/>
          <w:lang w:val="ru-RU"/>
        </w:rPr>
        <w:t xml:space="preserve">Ответственные исполнители уполномоченного органа по земельным отношениям и структурного подразделения соответствующего местного исполнительного органа, осуществляющее функции в сфере архитектуры и градостроительства </w:t>
      </w:r>
      <w:proofErr w:type="spellStart"/>
      <w:r w:rsidRPr="00EB1CD7">
        <w:rPr>
          <w:color w:val="000000"/>
          <w:sz w:val="28"/>
          <w:lang w:val="ru-RU"/>
        </w:rPr>
        <w:t>услугодателя</w:t>
      </w:r>
      <w:proofErr w:type="spellEnd"/>
      <w:r w:rsidRPr="00EB1CD7">
        <w:rPr>
          <w:color w:val="000000"/>
          <w:sz w:val="28"/>
          <w:lang w:val="ru-RU"/>
        </w:rPr>
        <w:t xml:space="preserve"> совместно рассматривают поступившее заявление, при отсутствии оснований для отказа в оказании государственной услуги подготавливают письменный ответ </w:t>
      </w:r>
      <w:proofErr w:type="spellStart"/>
      <w:r w:rsidRPr="00EB1CD7">
        <w:rPr>
          <w:color w:val="000000"/>
          <w:sz w:val="28"/>
          <w:lang w:val="ru-RU"/>
        </w:rPr>
        <w:t>услугополучателю</w:t>
      </w:r>
      <w:proofErr w:type="spellEnd"/>
      <w:r w:rsidRPr="00EB1CD7">
        <w:rPr>
          <w:color w:val="000000"/>
          <w:sz w:val="28"/>
          <w:lang w:val="ru-RU"/>
        </w:rPr>
        <w:t xml:space="preserve"> о делимости или неделимости земельного участка и направляют на подпись руководителю уполномоченного органа по земельным отношениям, либо лицу, его замещающему, в</w:t>
      </w:r>
      <w:proofErr w:type="gramEnd"/>
      <w:r w:rsidRPr="00EB1CD7">
        <w:rPr>
          <w:color w:val="000000"/>
          <w:sz w:val="28"/>
          <w:lang w:val="ru-RU"/>
        </w:rPr>
        <w:t xml:space="preserve"> течение 10 (десяти) календарных дней.</w:t>
      </w:r>
    </w:p>
    <w:p w:rsidR="00352D00" w:rsidRPr="00EB1CD7" w:rsidRDefault="00352D00" w:rsidP="00352D00">
      <w:pPr>
        <w:spacing w:after="0"/>
        <w:jc w:val="both"/>
        <w:rPr>
          <w:lang w:val="ru-RU"/>
        </w:rPr>
      </w:pPr>
      <w:bookmarkStart w:id="20" w:name="z2359"/>
      <w:bookmarkEnd w:id="19"/>
      <w:r>
        <w:rPr>
          <w:color w:val="000000"/>
          <w:sz w:val="28"/>
        </w:rPr>
        <w:t>     </w:t>
      </w:r>
      <w:r w:rsidRPr="00EB1CD7">
        <w:rPr>
          <w:color w:val="000000"/>
          <w:sz w:val="28"/>
          <w:lang w:val="ru-RU"/>
        </w:rPr>
        <w:t xml:space="preserve"> 9. Руководитель уполномоченного органа по земельным отношениям, подписывает письменный ответ </w:t>
      </w:r>
      <w:proofErr w:type="spellStart"/>
      <w:r w:rsidRPr="00EB1CD7">
        <w:rPr>
          <w:color w:val="000000"/>
          <w:sz w:val="28"/>
          <w:lang w:val="ru-RU"/>
        </w:rPr>
        <w:t>услугополучателю</w:t>
      </w:r>
      <w:proofErr w:type="spellEnd"/>
      <w:r w:rsidRPr="00EB1CD7">
        <w:rPr>
          <w:color w:val="000000"/>
          <w:sz w:val="28"/>
          <w:lang w:val="ru-RU"/>
        </w:rPr>
        <w:t xml:space="preserve"> о делимости или неделимости земельного участка, либо мотивированный ответ об отказе в оказании государственной услуги, и передает его в канцелярию уполномоченного органа по земельным отношениям для регистрации в течение 1 (одного) календарного дня.</w:t>
      </w:r>
    </w:p>
    <w:p w:rsidR="00352D00" w:rsidRPr="00EB1CD7" w:rsidRDefault="00352D00" w:rsidP="00352D00">
      <w:pPr>
        <w:spacing w:after="0"/>
        <w:jc w:val="both"/>
        <w:rPr>
          <w:lang w:val="ru-RU"/>
        </w:rPr>
      </w:pPr>
      <w:bookmarkStart w:id="21" w:name="z2360"/>
      <w:bookmarkEnd w:id="20"/>
      <w:r>
        <w:rPr>
          <w:color w:val="000000"/>
          <w:sz w:val="28"/>
        </w:rPr>
        <w:t>     </w:t>
      </w:r>
      <w:r w:rsidRPr="00EB1CD7">
        <w:rPr>
          <w:color w:val="000000"/>
          <w:sz w:val="28"/>
          <w:lang w:val="ru-RU"/>
        </w:rPr>
        <w:t xml:space="preserve"> 10. Работник канцелярии уполномоченного органа по земельным отношениям производит регистрацию письма о делимости или неделимости земельного участка либо мотивированного ответа об отказе в оказании государственной услуги в течение 15 (пятнадцати) минут.</w:t>
      </w:r>
    </w:p>
    <w:p w:rsidR="00352D00" w:rsidRPr="00EB1CD7" w:rsidRDefault="00352D00" w:rsidP="00352D00">
      <w:pPr>
        <w:spacing w:after="0"/>
        <w:jc w:val="both"/>
        <w:rPr>
          <w:lang w:val="ru-RU"/>
        </w:rPr>
      </w:pPr>
      <w:bookmarkStart w:id="22" w:name="z2361"/>
      <w:bookmarkEnd w:id="21"/>
      <w:r w:rsidRPr="00EB1CD7">
        <w:rPr>
          <w:color w:val="000000"/>
          <w:sz w:val="28"/>
          <w:lang w:val="ru-RU"/>
        </w:rPr>
        <w:t xml:space="preserve"> </w:t>
      </w:r>
      <w:r>
        <w:rPr>
          <w:color w:val="000000"/>
          <w:sz w:val="28"/>
        </w:rPr>
        <w:t>     </w:t>
      </w:r>
      <w:r w:rsidRPr="00EB1CD7">
        <w:rPr>
          <w:color w:val="000000"/>
          <w:sz w:val="28"/>
          <w:lang w:val="ru-RU"/>
        </w:rPr>
        <w:t xml:space="preserve"> 11. При наличии оснований для отказа в оказании государственной услуги, </w:t>
      </w:r>
      <w:proofErr w:type="spellStart"/>
      <w:r w:rsidRPr="00EB1CD7">
        <w:rPr>
          <w:color w:val="000000"/>
          <w:sz w:val="28"/>
          <w:lang w:val="ru-RU"/>
        </w:rPr>
        <w:t>услугополучателю</w:t>
      </w:r>
      <w:proofErr w:type="spellEnd"/>
      <w:r w:rsidRPr="00EB1CD7">
        <w:rPr>
          <w:color w:val="000000"/>
          <w:sz w:val="28"/>
          <w:lang w:val="ru-RU"/>
        </w:rPr>
        <w:t xml:space="preserve"> направляется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 по форме согласно приложению 3 к настоящим Правилам, где указывается время и место (способ) проведения заслушивания для возможности выразить </w:t>
      </w:r>
      <w:proofErr w:type="spellStart"/>
      <w:r w:rsidRPr="00EB1CD7">
        <w:rPr>
          <w:color w:val="000000"/>
          <w:sz w:val="28"/>
          <w:lang w:val="ru-RU"/>
        </w:rPr>
        <w:t>услугополучателю</w:t>
      </w:r>
      <w:proofErr w:type="spellEnd"/>
      <w:r w:rsidRPr="00EB1CD7">
        <w:rPr>
          <w:color w:val="000000"/>
          <w:sz w:val="28"/>
          <w:lang w:val="ru-RU"/>
        </w:rPr>
        <w:t xml:space="preserve"> позицию по предварительному решению.</w:t>
      </w:r>
    </w:p>
    <w:p w:rsidR="00352D00" w:rsidRPr="00EB1CD7" w:rsidRDefault="00352D00" w:rsidP="00352D00">
      <w:pPr>
        <w:spacing w:after="0"/>
        <w:jc w:val="both"/>
        <w:rPr>
          <w:lang w:val="ru-RU"/>
        </w:rPr>
      </w:pPr>
      <w:bookmarkStart w:id="23" w:name="z2362"/>
      <w:bookmarkEnd w:id="22"/>
      <w:r>
        <w:rPr>
          <w:color w:val="000000"/>
          <w:sz w:val="28"/>
        </w:rPr>
        <w:t>     </w:t>
      </w:r>
      <w:r w:rsidRPr="00EB1CD7">
        <w:rPr>
          <w:color w:val="000000"/>
          <w:sz w:val="28"/>
          <w:lang w:val="ru-RU"/>
        </w:rPr>
        <w:t xml:space="preserve"> Уведомление о заслушивании направляется не </w:t>
      </w:r>
      <w:proofErr w:type="gramStart"/>
      <w:r w:rsidRPr="00EB1CD7">
        <w:rPr>
          <w:color w:val="000000"/>
          <w:sz w:val="28"/>
          <w:lang w:val="ru-RU"/>
        </w:rPr>
        <w:t>позднее</w:t>
      </w:r>
      <w:proofErr w:type="gramEnd"/>
      <w:r w:rsidRPr="00EB1CD7">
        <w:rPr>
          <w:color w:val="000000"/>
          <w:sz w:val="28"/>
          <w:lang w:val="ru-RU"/>
        </w:rPr>
        <w:t xml:space="preserve">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352D00" w:rsidRPr="00EB1CD7" w:rsidRDefault="00352D00" w:rsidP="00352D00">
      <w:pPr>
        <w:spacing w:after="0"/>
        <w:jc w:val="both"/>
        <w:rPr>
          <w:lang w:val="ru-RU"/>
        </w:rPr>
      </w:pPr>
      <w:bookmarkStart w:id="24" w:name="z2363"/>
      <w:bookmarkEnd w:id="23"/>
      <w:r>
        <w:rPr>
          <w:color w:val="000000"/>
          <w:sz w:val="28"/>
        </w:rPr>
        <w:t>     </w:t>
      </w:r>
      <w:r w:rsidRPr="00EB1CD7">
        <w:rPr>
          <w:color w:val="000000"/>
          <w:sz w:val="28"/>
          <w:lang w:val="ru-RU"/>
        </w:rPr>
        <w:t xml:space="preserve"> По результатам заслушивания </w:t>
      </w:r>
      <w:proofErr w:type="spellStart"/>
      <w:r w:rsidRPr="00EB1CD7">
        <w:rPr>
          <w:color w:val="000000"/>
          <w:sz w:val="28"/>
          <w:lang w:val="ru-RU"/>
        </w:rPr>
        <w:t>услугодатель</w:t>
      </w:r>
      <w:proofErr w:type="spellEnd"/>
      <w:r w:rsidRPr="00EB1CD7">
        <w:rPr>
          <w:color w:val="000000"/>
          <w:sz w:val="28"/>
          <w:lang w:val="ru-RU"/>
        </w:rPr>
        <w:t xml:space="preserve"> принимает решение об </w:t>
      </w:r>
      <w:proofErr w:type="spellStart"/>
      <w:r w:rsidRPr="00EB1CD7">
        <w:rPr>
          <w:color w:val="000000"/>
          <w:sz w:val="28"/>
          <w:lang w:val="ru-RU"/>
        </w:rPr>
        <w:t>ппределении</w:t>
      </w:r>
      <w:proofErr w:type="spellEnd"/>
      <w:r w:rsidRPr="00EB1CD7">
        <w:rPr>
          <w:color w:val="000000"/>
          <w:sz w:val="28"/>
          <w:lang w:val="ru-RU"/>
        </w:rPr>
        <w:t xml:space="preserve"> делимости и неделимости земельных участков, либо о мотивированном отказе в оказании государственной услуги.</w:t>
      </w:r>
    </w:p>
    <w:p w:rsidR="00352D00" w:rsidRPr="00EB1CD7" w:rsidRDefault="00352D00" w:rsidP="00352D00">
      <w:pPr>
        <w:spacing w:after="0"/>
        <w:jc w:val="both"/>
        <w:rPr>
          <w:lang w:val="ru-RU"/>
        </w:rPr>
      </w:pPr>
      <w:bookmarkStart w:id="25" w:name="z2364"/>
      <w:bookmarkEnd w:id="24"/>
      <w:r>
        <w:rPr>
          <w:color w:val="000000"/>
          <w:sz w:val="28"/>
        </w:rPr>
        <w:t>     </w:t>
      </w:r>
      <w:r w:rsidRPr="00EB1CD7">
        <w:rPr>
          <w:color w:val="000000"/>
          <w:sz w:val="28"/>
          <w:lang w:val="ru-RU"/>
        </w:rPr>
        <w:t xml:space="preserve"> Мотивированный отказ в оказании государственной услуги направляется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 xml:space="preserve">, либо выдается через </w:t>
      </w:r>
      <w:proofErr w:type="spellStart"/>
      <w:r w:rsidRPr="00EB1CD7">
        <w:rPr>
          <w:color w:val="000000"/>
          <w:sz w:val="28"/>
          <w:lang w:val="ru-RU"/>
        </w:rPr>
        <w:t>услугодателя</w:t>
      </w:r>
      <w:proofErr w:type="spellEnd"/>
      <w:r w:rsidRPr="00EB1CD7">
        <w:rPr>
          <w:color w:val="000000"/>
          <w:sz w:val="28"/>
          <w:lang w:val="ru-RU"/>
        </w:rPr>
        <w:t>.</w:t>
      </w:r>
    </w:p>
    <w:p w:rsidR="00352D00" w:rsidRPr="00EB1CD7" w:rsidRDefault="00352D00" w:rsidP="00352D00">
      <w:pPr>
        <w:spacing w:after="0"/>
        <w:jc w:val="both"/>
        <w:rPr>
          <w:lang w:val="ru-RU"/>
        </w:rPr>
      </w:pPr>
      <w:bookmarkStart w:id="26" w:name="z2365"/>
      <w:bookmarkEnd w:id="25"/>
      <w:r>
        <w:rPr>
          <w:color w:val="000000"/>
          <w:sz w:val="28"/>
        </w:rPr>
        <w:lastRenderedPageBreak/>
        <w:t>     </w:t>
      </w:r>
      <w:r w:rsidRPr="00EB1CD7">
        <w:rPr>
          <w:color w:val="000000"/>
          <w:sz w:val="28"/>
          <w:lang w:val="ru-RU"/>
        </w:rPr>
        <w:t xml:space="preserve"> 12. </w:t>
      </w:r>
      <w:proofErr w:type="spellStart"/>
      <w:r w:rsidRPr="00EB1CD7">
        <w:rPr>
          <w:color w:val="000000"/>
          <w:sz w:val="28"/>
          <w:lang w:val="ru-RU"/>
        </w:rPr>
        <w:t>Услугодатель</w:t>
      </w:r>
      <w:proofErr w:type="spellEnd"/>
      <w:r w:rsidRPr="00EB1CD7">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352D00" w:rsidRPr="00EB1CD7" w:rsidRDefault="00352D00" w:rsidP="00352D00">
      <w:pPr>
        <w:spacing w:after="0"/>
        <w:jc w:val="both"/>
        <w:rPr>
          <w:lang w:val="ru-RU"/>
        </w:rPr>
      </w:pPr>
      <w:bookmarkStart w:id="27" w:name="z2366"/>
      <w:bookmarkEnd w:id="26"/>
      <w:r>
        <w:rPr>
          <w:color w:val="000000"/>
          <w:sz w:val="28"/>
        </w:rPr>
        <w:t>     </w:t>
      </w:r>
      <w:r w:rsidRPr="00EB1CD7">
        <w:rPr>
          <w:color w:val="000000"/>
          <w:sz w:val="28"/>
          <w:lang w:val="ru-RU"/>
        </w:rPr>
        <w:t xml:space="preserve"> Министерство сельского хозяйства Республики Казахстан в течение 3 (трех) рабочих дней </w:t>
      </w:r>
      <w:proofErr w:type="gramStart"/>
      <w:r w:rsidRPr="00EB1CD7">
        <w:rPr>
          <w:color w:val="000000"/>
          <w:sz w:val="28"/>
          <w:lang w:val="ru-RU"/>
        </w:rPr>
        <w:t>с даты утверждения</w:t>
      </w:r>
      <w:proofErr w:type="gramEnd"/>
      <w:r w:rsidRPr="00EB1CD7">
        <w:rPr>
          <w:color w:val="000000"/>
          <w:sz w:val="28"/>
          <w:lang w:val="ru-RU"/>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EB1CD7">
        <w:rPr>
          <w:color w:val="000000"/>
          <w:sz w:val="28"/>
          <w:lang w:val="ru-RU"/>
        </w:rPr>
        <w:t>услугодателю</w:t>
      </w:r>
      <w:proofErr w:type="spellEnd"/>
      <w:r w:rsidRPr="00EB1CD7">
        <w:rPr>
          <w:color w:val="000000"/>
          <w:sz w:val="28"/>
          <w:lang w:val="ru-RU"/>
        </w:rPr>
        <w:t xml:space="preserve"> и в Единый контакт-центр.</w:t>
      </w:r>
    </w:p>
    <w:p w:rsidR="00352D00" w:rsidRPr="00EB1CD7" w:rsidRDefault="00352D00" w:rsidP="00352D00">
      <w:pPr>
        <w:spacing w:after="0"/>
        <w:jc w:val="both"/>
        <w:rPr>
          <w:lang w:val="ru-RU"/>
        </w:rPr>
      </w:pPr>
      <w:bookmarkStart w:id="28" w:name="z2367"/>
      <w:bookmarkEnd w:id="27"/>
      <w:r>
        <w:rPr>
          <w:color w:val="000000"/>
          <w:sz w:val="28"/>
        </w:rPr>
        <w:t>     </w:t>
      </w:r>
      <w:r w:rsidRPr="00EB1CD7">
        <w:rPr>
          <w:color w:val="000000"/>
          <w:sz w:val="28"/>
          <w:lang w:val="ru-RU"/>
        </w:rPr>
        <w:t xml:space="preserve"> 13. При сбое информационной системы, </w:t>
      </w:r>
      <w:proofErr w:type="spellStart"/>
      <w:r w:rsidRPr="00EB1CD7">
        <w:rPr>
          <w:color w:val="000000"/>
          <w:sz w:val="28"/>
          <w:lang w:val="ru-RU"/>
        </w:rPr>
        <w:t>услугодатель</w:t>
      </w:r>
      <w:proofErr w:type="spellEnd"/>
      <w:r w:rsidRPr="00EB1CD7">
        <w:rPr>
          <w:color w:val="000000"/>
          <w:sz w:val="28"/>
          <w:lang w:val="ru-RU"/>
        </w:rPr>
        <w:t xml:space="preserve"> незамедлительно уведомляет работника структурного подразделения </w:t>
      </w:r>
      <w:proofErr w:type="spellStart"/>
      <w:r w:rsidRPr="00EB1CD7">
        <w:rPr>
          <w:color w:val="000000"/>
          <w:sz w:val="28"/>
          <w:lang w:val="ru-RU"/>
        </w:rPr>
        <w:t>услугодателя</w:t>
      </w:r>
      <w:proofErr w:type="spellEnd"/>
      <w:r w:rsidRPr="00EB1CD7">
        <w:rPr>
          <w:color w:val="000000"/>
          <w:sz w:val="28"/>
          <w:lang w:val="ru-RU"/>
        </w:rPr>
        <w:t>, ответственного за информационно-коммуникационную инфраструктуру.</w:t>
      </w:r>
    </w:p>
    <w:p w:rsidR="00352D00" w:rsidRPr="00EB1CD7" w:rsidRDefault="00352D00" w:rsidP="00352D00">
      <w:pPr>
        <w:spacing w:after="0"/>
        <w:jc w:val="both"/>
        <w:rPr>
          <w:lang w:val="ru-RU"/>
        </w:rPr>
      </w:pPr>
      <w:bookmarkStart w:id="29" w:name="z2368"/>
      <w:bookmarkEnd w:id="28"/>
      <w:r>
        <w:rPr>
          <w:color w:val="000000"/>
          <w:sz w:val="28"/>
        </w:rPr>
        <w:t>     </w:t>
      </w:r>
      <w:r w:rsidRPr="00EB1CD7">
        <w:rPr>
          <w:color w:val="000000"/>
          <w:sz w:val="28"/>
          <w:lang w:val="ru-RU"/>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EB1CD7">
        <w:rPr>
          <w:color w:val="000000"/>
          <w:sz w:val="28"/>
          <w:lang w:val="ru-RU"/>
        </w:rPr>
        <w:t>услугодателем</w:t>
      </w:r>
      <w:proofErr w:type="spellEnd"/>
      <w:r w:rsidRPr="00EB1CD7">
        <w:rPr>
          <w:color w:val="000000"/>
          <w:sz w:val="28"/>
          <w:lang w:val="ru-RU"/>
        </w:rPr>
        <w:t>.</w:t>
      </w:r>
    </w:p>
    <w:p w:rsidR="00352D00" w:rsidRPr="00EB1CD7" w:rsidRDefault="00352D00" w:rsidP="00352D00">
      <w:pPr>
        <w:spacing w:after="0"/>
        <w:jc w:val="both"/>
        <w:rPr>
          <w:lang w:val="ru-RU"/>
        </w:rPr>
      </w:pPr>
      <w:bookmarkStart w:id="30" w:name="z2369"/>
      <w:bookmarkEnd w:id="29"/>
      <w:r>
        <w:rPr>
          <w:color w:val="000000"/>
          <w:sz w:val="28"/>
        </w:rPr>
        <w:t>     </w:t>
      </w:r>
      <w:r w:rsidRPr="00EB1CD7">
        <w:rPr>
          <w:color w:val="000000"/>
          <w:sz w:val="28"/>
          <w:lang w:val="ru-RU"/>
        </w:rPr>
        <w:t xml:space="preserve"> 14.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оказании государственной услуги по основаниям, указанным в пункте 9 Перечня.</w:t>
      </w:r>
    </w:p>
    <w:p w:rsidR="00352D00" w:rsidRPr="00352D00" w:rsidRDefault="00352D00" w:rsidP="00352D00">
      <w:pPr>
        <w:spacing w:after="0"/>
        <w:rPr>
          <w:sz w:val="28"/>
          <w:szCs w:val="28"/>
          <w:lang w:val="ru-RU"/>
        </w:rPr>
      </w:pPr>
      <w:bookmarkStart w:id="31" w:name="z2370"/>
      <w:bookmarkEnd w:id="30"/>
      <w:r w:rsidRPr="00352D00">
        <w:rPr>
          <w:b/>
          <w:color w:val="000000"/>
          <w:sz w:val="28"/>
          <w:szCs w:val="28"/>
          <w:lang w:val="ru-RU"/>
        </w:rPr>
        <w:t xml:space="preserve"> Глава 3. Порядок обжалования решений, действий (бездействия) </w:t>
      </w:r>
      <w:proofErr w:type="spellStart"/>
      <w:r w:rsidRPr="00352D00">
        <w:rPr>
          <w:b/>
          <w:color w:val="000000"/>
          <w:sz w:val="28"/>
          <w:szCs w:val="28"/>
          <w:lang w:val="ru-RU"/>
        </w:rPr>
        <w:t>услугодателей</w:t>
      </w:r>
      <w:proofErr w:type="spellEnd"/>
      <w:r w:rsidRPr="00352D00">
        <w:rPr>
          <w:b/>
          <w:color w:val="000000"/>
          <w:sz w:val="28"/>
          <w:szCs w:val="28"/>
          <w:lang w:val="ru-RU"/>
        </w:rPr>
        <w:t xml:space="preserve"> и (или) их должностных лиц по вопросам оказания государственных услуг</w:t>
      </w:r>
    </w:p>
    <w:p w:rsidR="00352D00" w:rsidRPr="00EB1CD7" w:rsidRDefault="00352D00" w:rsidP="00352D00">
      <w:pPr>
        <w:spacing w:after="0"/>
        <w:jc w:val="both"/>
        <w:rPr>
          <w:lang w:val="ru-RU"/>
        </w:rPr>
      </w:pPr>
      <w:bookmarkStart w:id="32" w:name="z2371"/>
      <w:bookmarkEnd w:id="31"/>
      <w:r>
        <w:rPr>
          <w:color w:val="000000"/>
          <w:sz w:val="28"/>
        </w:rPr>
        <w:t>     </w:t>
      </w:r>
      <w:r w:rsidRPr="00EB1CD7">
        <w:rPr>
          <w:color w:val="000000"/>
          <w:sz w:val="28"/>
          <w:lang w:val="ru-RU"/>
        </w:rPr>
        <w:t xml:space="preserve"> 15. Жалоба на решение, действие (бездействие) </w:t>
      </w:r>
      <w:proofErr w:type="spellStart"/>
      <w:r w:rsidRPr="00EB1CD7">
        <w:rPr>
          <w:color w:val="000000"/>
          <w:sz w:val="28"/>
          <w:lang w:val="ru-RU"/>
        </w:rPr>
        <w:t>услугодателя</w:t>
      </w:r>
      <w:proofErr w:type="spellEnd"/>
      <w:r w:rsidRPr="00EB1CD7">
        <w:rPr>
          <w:color w:val="000000"/>
          <w:sz w:val="28"/>
          <w:lang w:val="ru-RU"/>
        </w:rPr>
        <w:t xml:space="preserve"> по вопросам оказания государственных услуг подается на имя руководителя </w:t>
      </w:r>
      <w:proofErr w:type="spellStart"/>
      <w:r w:rsidRPr="00EB1CD7">
        <w:rPr>
          <w:color w:val="000000"/>
          <w:sz w:val="28"/>
          <w:lang w:val="ru-RU"/>
        </w:rPr>
        <w:t>услугодателя</w:t>
      </w:r>
      <w:proofErr w:type="spellEnd"/>
      <w:r w:rsidRPr="00EB1CD7">
        <w:rPr>
          <w:color w:val="000000"/>
          <w:sz w:val="28"/>
          <w:lang w:val="ru-RU"/>
        </w:rPr>
        <w:t xml:space="preserve">, в уполномоченный орган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w:t>
      </w:r>
    </w:p>
    <w:p w:rsidR="00352D00" w:rsidRPr="00EB1CD7" w:rsidRDefault="00352D00" w:rsidP="00352D00">
      <w:pPr>
        <w:spacing w:after="0"/>
        <w:jc w:val="both"/>
        <w:rPr>
          <w:lang w:val="ru-RU"/>
        </w:rPr>
      </w:pPr>
      <w:bookmarkStart w:id="33" w:name="z2372"/>
      <w:bookmarkEnd w:id="32"/>
      <w:r w:rsidRPr="00EB1CD7">
        <w:rPr>
          <w:color w:val="000000"/>
          <w:sz w:val="28"/>
          <w:lang w:val="ru-RU"/>
        </w:rPr>
        <w:t xml:space="preserve"> </w:t>
      </w:r>
      <w:r>
        <w:rPr>
          <w:color w:val="000000"/>
          <w:sz w:val="28"/>
        </w:rPr>
        <w:t>     </w:t>
      </w:r>
      <w:r w:rsidRPr="00EB1CD7">
        <w:rPr>
          <w:color w:val="000000"/>
          <w:sz w:val="28"/>
          <w:lang w:val="ru-RU"/>
        </w:rPr>
        <w:t xml:space="preserve"> В случае поступления жалобы в соответствии с пунктом 4 статьи 91 Административного процедурно-процессуального кодекса Республики Казахстан (далее – АППК РК), </w:t>
      </w:r>
      <w:proofErr w:type="spellStart"/>
      <w:r w:rsidRPr="00EB1CD7">
        <w:rPr>
          <w:color w:val="000000"/>
          <w:sz w:val="28"/>
          <w:lang w:val="ru-RU"/>
        </w:rPr>
        <w:t>услугодатель</w:t>
      </w:r>
      <w:proofErr w:type="spellEnd"/>
      <w:r w:rsidRPr="00EB1CD7">
        <w:rPr>
          <w:color w:val="000000"/>
          <w:sz w:val="28"/>
          <w:lang w:val="ru-RU"/>
        </w:rPr>
        <w:t xml:space="preserve"> направляет ее в орган, рассматривающий жалобу, в течение 3 (трех) рабочих дней со дня поступления. Жалоба </w:t>
      </w:r>
      <w:proofErr w:type="spellStart"/>
      <w:r w:rsidRPr="00EB1CD7">
        <w:rPr>
          <w:color w:val="000000"/>
          <w:sz w:val="28"/>
          <w:lang w:val="ru-RU"/>
        </w:rPr>
        <w:t>услугодателем</w:t>
      </w:r>
      <w:proofErr w:type="spellEnd"/>
      <w:r w:rsidRPr="00EB1CD7">
        <w:rPr>
          <w:color w:val="000000"/>
          <w:sz w:val="28"/>
          <w:lang w:val="ru-RU"/>
        </w:rPr>
        <w:t xml:space="preserve">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352D00" w:rsidRPr="00EB1CD7" w:rsidRDefault="00352D00" w:rsidP="00352D00">
      <w:pPr>
        <w:spacing w:after="0"/>
        <w:jc w:val="both"/>
        <w:rPr>
          <w:lang w:val="ru-RU"/>
        </w:rPr>
      </w:pPr>
      <w:bookmarkStart w:id="34" w:name="z2373"/>
      <w:bookmarkEnd w:id="33"/>
      <w:r w:rsidRPr="00EB1CD7">
        <w:rPr>
          <w:color w:val="000000"/>
          <w:sz w:val="28"/>
          <w:lang w:val="ru-RU"/>
        </w:rPr>
        <w:t xml:space="preserve"> </w:t>
      </w:r>
      <w:r>
        <w:rPr>
          <w:color w:val="000000"/>
          <w:sz w:val="28"/>
        </w:rPr>
        <w:t>     </w:t>
      </w:r>
      <w:r w:rsidRPr="00EB1CD7">
        <w:rPr>
          <w:color w:val="000000"/>
          <w:sz w:val="28"/>
          <w:lang w:val="ru-RU"/>
        </w:rPr>
        <w:t xml:space="preserve"> 16. Жалоба </w:t>
      </w:r>
      <w:proofErr w:type="spellStart"/>
      <w:r w:rsidRPr="00EB1CD7">
        <w:rPr>
          <w:color w:val="000000"/>
          <w:sz w:val="28"/>
          <w:lang w:val="ru-RU"/>
        </w:rPr>
        <w:t>услугополучателя</w:t>
      </w:r>
      <w:proofErr w:type="spellEnd"/>
      <w:r w:rsidRPr="00EB1CD7">
        <w:rPr>
          <w:color w:val="000000"/>
          <w:sz w:val="28"/>
          <w:lang w:val="ru-RU"/>
        </w:rPr>
        <w:t xml:space="preserve"> в соответствии с пунктом 2 статьи 25 Закона подлежит рассмотрению:</w:t>
      </w:r>
    </w:p>
    <w:p w:rsidR="00352D00" w:rsidRPr="00EB1CD7" w:rsidRDefault="00352D00" w:rsidP="00352D00">
      <w:pPr>
        <w:spacing w:after="0"/>
        <w:jc w:val="both"/>
        <w:rPr>
          <w:lang w:val="ru-RU"/>
        </w:rPr>
      </w:pPr>
      <w:bookmarkStart w:id="35" w:name="z2374"/>
      <w:bookmarkEnd w:id="34"/>
      <w:r>
        <w:rPr>
          <w:color w:val="000000"/>
          <w:sz w:val="28"/>
        </w:rPr>
        <w:t>     </w:t>
      </w:r>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 в течение 5 (пяти) рабочих дней со дня ее регистрации;</w:t>
      </w:r>
    </w:p>
    <w:p w:rsidR="00352D00" w:rsidRPr="00EB1CD7" w:rsidRDefault="00352D00" w:rsidP="00352D00">
      <w:pPr>
        <w:spacing w:after="0"/>
        <w:jc w:val="both"/>
        <w:rPr>
          <w:lang w:val="ru-RU"/>
        </w:rPr>
      </w:pPr>
      <w:bookmarkStart w:id="36" w:name="z2375"/>
      <w:bookmarkEnd w:id="35"/>
      <w:r>
        <w:rPr>
          <w:color w:val="000000"/>
          <w:sz w:val="28"/>
        </w:rPr>
        <w:t>     </w:t>
      </w:r>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 в течение 15 (пятнадцати) рабочих дней со дня ее регистрации.</w:t>
      </w:r>
    </w:p>
    <w:p w:rsidR="00352D00" w:rsidRPr="00EB1CD7" w:rsidRDefault="00352D00" w:rsidP="00352D00">
      <w:pPr>
        <w:spacing w:after="0"/>
        <w:jc w:val="both"/>
        <w:rPr>
          <w:lang w:val="ru-RU"/>
        </w:rPr>
      </w:pPr>
      <w:bookmarkStart w:id="37" w:name="z2376"/>
      <w:bookmarkEnd w:id="36"/>
      <w:r w:rsidRPr="00EB1CD7">
        <w:rPr>
          <w:color w:val="000000"/>
          <w:sz w:val="28"/>
          <w:lang w:val="ru-RU"/>
        </w:rPr>
        <w:lastRenderedPageBreak/>
        <w:t xml:space="preserve"> </w:t>
      </w:r>
      <w:r>
        <w:rPr>
          <w:color w:val="000000"/>
          <w:sz w:val="28"/>
        </w:rPr>
        <w:t>     </w:t>
      </w:r>
      <w:r w:rsidRPr="00EB1CD7">
        <w:rPr>
          <w:color w:val="000000"/>
          <w:sz w:val="28"/>
          <w:lang w:val="ru-RU"/>
        </w:rPr>
        <w:t xml:space="preserve"> Срок рассмотрения жалобы </w:t>
      </w:r>
      <w:proofErr w:type="spellStart"/>
      <w:r w:rsidRPr="00EB1CD7">
        <w:rPr>
          <w:color w:val="000000"/>
          <w:sz w:val="28"/>
          <w:lang w:val="ru-RU"/>
        </w:rPr>
        <w:t>услугодателем</w:t>
      </w:r>
      <w:proofErr w:type="spellEnd"/>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в соответствии с пунктом 4 статьи 25 Закона продлевается не более чем 10 (десять) рабочих дней в случаях необходимости:</w:t>
      </w:r>
    </w:p>
    <w:p w:rsidR="00352D00" w:rsidRPr="00EB1CD7" w:rsidRDefault="00352D00" w:rsidP="00352D00">
      <w:pPr>
        <w:spacing w:after="0"/>
        <w:jc w:val="both"/>
        <w:rPr>
          <w:lang w:val="ru-RU"/>
        </w:rPr>
      </w:pPr>
      <w:bookmarkStart w:id="38" w:name="z2377"/>
      <w:bookmarkEnd w:id="37"/>
      <w:r>
        <w:rPr>
          <w:color w:val="000000"/>
          <w:sz w:val="28"/>
        </w:rPr>
        <w:t>     </w:t>
      </w:r>
      <w:r w:rsidRPr="00EB1CD7">
        <w:rPr>
          <w:color w:val="000000"/>
          <w:sz w:val="28"/>
          <w:lang w:val="ru-RU"/>
        </w:rPr>
        <w:t xml:space="preserve"> 1) проведения дополнительного изучения или проверки по жалобе либо проверки с выездом на место;</w:t>
      </w:r>
    </w:p>
    <w:p w:rsidR="00352D00" w:rsidRPr="00EB1CD7" w:rsidRDefault="00352D00" w:rsidP="00352D00">
      <w:pPr>
        <w:spacing w:after="0"/>
        <w:jc w:val="both"/>
        <w:rPr>
          <w:lang w:val="ru-RU"/>
        </w:rPr>
      </w:pPr>
      <w:bookmarkStart w:id="39" w:name="z2378"/>
      <w:bookmarkEnd w:id="38"/>
      <w:r>
        <w:rPr>
          <w:color w:val="000000"/>
          <w:sz w:val="28"/>
        </w:rPr>
        <w:t>     </w:t>
      </w:r>
      <w:r w:rsidRPr="00EB1CD7">
        <w:rPr>
          <w:color w:val="000000"/>
          <w:sz w:val="28"/>
          <w:lang w:val="ru-RU"/>
        </w:rPr>
        <w:t xml:space="preserve"> 2) получения дополнительной информации.</w:t>
      </w:r>
    </w:p>
    <w:p w:rsidR="00352D00" w:rsidRPr="00EB1CD7" w:rsidRDefault="00352D00" w:rsidP="00352D00">
      <w:pPr>
        <w:spacing w:after="0"/>
        <w:jc w:val="both"/>
        <w:rPr>
          <w:lang w:val="ru-RU"/>
        </w:rPr>
      </w:pPr>
      <w:bookmarkStart w:id="40" w:name="z2379"/>
      <w:bookmarkEnd w:id="39"/>
      <w:r>
        <w:rPr>
          <w:color w:val="000000"/>
          <w:sz w:val="28"/>
        </w:rPr>
        <w:t>     </w:t>
      </w:r>
      <w:r w:rsidRPr="00EB1CD7">
        <w:rPr>
          <w:color w:val="000000"/>
          <w:sz w:val="28"/>
          <w:lang w:val="ru-RU"/>
        </w:rPr>
        <w:t xml:space="preserve"> </w:t>
      </w:r>
      <w:proofErr w:type="gramStart"/>
      <w:r w:rsidRPr="00EB1CD7">
        <w:rPr>
          <w:color w:val="000000"/>
          <w:sz w:val="28"/>
          <w:lang w:val="ru-RU"/>
        </w:rPr>
        <w:t xml:space="preserve">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w:t>
      </w:r>
      <w:proofErr w:type="spellStart"/>
      <w:r w:rsidRPr="00EB1CD7">
        <w:rPr>
          <w:color w:val="000000"/>
          <w:sz w:val="28"/>
          <w:lang w:val="ru-RU"/>
        </w:rPr>
        <w:t>услугополучателю</w:t>
      </w:r>
      <w:proofErr w:type="spellEnd"/>
      <w:r w:rsidRPr="00EB1CD7">
        <w:rPr>
          <w:color w:val="000000"/>
          <w:sz w:val="28"/>
          <w:lang w:val="ru-RU"/>
        </w:rPr>
        <w:t>, подавшему жалобу, о продлении срока рассмотрения жалобы с указанием причины продления.</w:t>
      </w:r>
      <w:proofErr w:type="gramEnd"/>
    </w:p>
    <w:p w:rsidR="00352D00" w:rsidRDefault="00352D00" w:rsidP="00352D00">
      <w:pPr>
        <w:spacing w:after="0"/>
        <w:jc w:val="both"/>
        <w:rPr>
          <w:color w:val="000000"/>
          <w:sz w:val="28"/>
        </w:rPr>
      </w:pPr>
      <w:bookmarkStart w:id="41" w:name="z2380"/>
      <w:bookmarkEnd w:id="40"/>
      <w:r w:rsidRPr="00EB1CD7">
        <w:rPr>
          <w:color w:val="000000"/>
          <w:sz w:val="28"/>
          <w:lang w:val="ru-RU"/>
        </w:rPr>
        <w:t xml:space="preserve"> </w:t>
      </w:r>
      <w:r>
        <w:rPr>
          <w:color w:val="000000"/>
          <w:sz w:val="28"/>
        </w:rPr>
        <w:t>     </w:t>
      </w:r>
      <w:r w:rsidRPr="00EB1CD7">
        <w:rPr>
          <w:color w:val="000000"/>
          <w:sz w:val="28"/>
          <w:lang w:val="ru-RU"/>
        </w:rPr>
        <w:t xml:space="preserve"> 17. Если иное не предусмотрено законом, обращение в суд допускается после обжалования в досудебном порядке в соответствии с пунктом 5 статьи 91 АППК РК.</w:t>
      </w: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Default="00352D00" w:rsidP="00352D00">
      <w:pPr>
        <w:spacing w:after="0"/>
        <w:jc w:val="both"/>
        <w:rPr>
          <w:color w:val="000000"/>
          <w:sz w:val="28"/>
        </w:rPr>
      </w:pPr>
    </w:p>
    <w:p w:rsidR="00352D00" w:rsidRPr="00352D00" w:rsidRDefault="00352D00" w:rsidP="00352D00">
      <w:pPr>
        <w:spacing w:after="0"/>
        <w:jc w:val="both"/>
      </w:pPr>
    </w:p>
    <w:tbl>
      <w:tblPr>
        <w:tblW w:w="0" w:type="auto"/>
        <w:tblCellSpacing w:w="0" w:type="auto"/>
        <w:tblLook w:val="04A0"/>
      </w:tblPr>
      <w:tblGrid>
        <w:gridCol w:w="5650"/>
        <w:gridCol w:w="3735"/>
      </w:tblGrid>
      <w:tr w:rsidR="00352D00" w:rsidRPr="00352D00" w:rsidTr="00BE120C">
        <w:trPr>
          <w:trHeight w:val="30"/>
          <w:tblCellSpacing w:w="0" w:type="auto"/>
        </w:trPr>
        <w:tc>
          <w:tcPr>
            <w:tcW w:w="7780" w:type="dxa"/>
            <w:tcMar>
              <w:top w:w="15" w:type="dxa"/>
              <w:left w:w="15" w:type="dxa"/>
              <w:bottom w:w="15" w:type="dxa"/>
              <w:right w:w="15" w:type="dxa"/>
            </w:tcMar>
            <w:vAlign w:val="center"/>
          </w:tcPr>
          <w:bookmarkEnd w:id="41"/>
          <w:p w:rsidR="00352D00" w:rsidRPr="00EB1CD7" w:rsidRDefault="00352D00"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52D00" w:rsidRPr="00EB1CD7" w:rsidRDefault="00352D00" w:rsidP="00BE120C">
            <w:pPr>
              <w:spacing w:after="0"/>
              <w:jc w:val="center"/>
              <w:rPr>
                <w:lang w:val="ru-RU"/>
              </w:rPr>
            </w:pPr>
            <w:r w:rsidRPr="00EB1CD7">
              <w:rPr>
                <w:color w:val="000000"/>
                <w:sz w:val="20"/>
                <w:lang w:val="ru-RU"/>
              </w:rPr>
              <w:t>Приложение 1</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"Определение делимости</w:t>
            </w:r>
            <w:r w:rsidRPr="00EB1CD7">
              <w:rPr>
                <w:lang w:val="ru-RU"/>
              </w:rPr>
              <w:br/>
            </w:r>
            <w:r w:rsidRPr="00EB1CD7">
              <w:rPr>
                <w:color w:val="000000"/>
                <w:sz w:val="20"/>
                <w:lang w:val="ru-RU"/>
              </w:rPr>
              <w:t>и неделимости земельных участков"</w:t>
            </w:r>
          </w:p>
        </w:tc>
      </w:tr>
    </w:tbl>
    <w:p w:rsidR="00352D00" w:rsidRPr="00352D00" w:rsidRDefault="00352D00" w:rsidP="00352D00">
      <w:pPr>
        <w:spacing w:after="0"/>
        <w:rPr>
          <w:sz w:val="28"/>
          <w:szCs w:val="28"/>
          <w:lang w:val="ru-RU"/>
        </w:rPr>
      </w:pPr>
      <w:bookmarkStart w:id="42" w:name="z2382"/>
      <w:r w:rsidRPr="00EB1CD7">
        <w:rPr>
          <w:b/>
          <w:color w:val="000000"/>
          <w:lang w:val="ru-RU"/>
        </w:rPr>
        <w:t xml:space="preserve"> </w:t>
      </w:r>
      <w:r w:rsidRPr="00352D00">
        <w:rPr>
          <w:b/>
          <w:color w:val="000000"/>
          <w:sz w:val="28"/>
          <w:szCs w:val="28"/>
          <w:lang w:val="ru-RU"/>
        </w:rPr>
        <w:t>Перечень основных требований к оказанию государственной услуги</w:t>
      </w:r>
      <w:r w:rsidRPr="00352D00">
        <w:rPr>
          <w:sz w:val="28"/>
          <w:szCs w:val="28"/>
          <w:lang w:val="ru-RU"/>
        </w:rPr>
        <w:br/>
      </w:r>
      <w:r w:rsidRPr="00352D00">
        <w:rPr>
          <w:b/>
          <w:color w:val="000000"/>
          <w:sz w:val="28"/>
          <w:szCs w:val="28"/>
          <w:lang w:val="ru-RU"/>
        </w:rPr>
        <w:t>"Определение делимости и неделимости земельных участков"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3680"/>
        <w:gridCol w:w="420"/>
        <w:gridCol w:w="4263"/>
        <w:gridCol w:w="80"/>
      </w:tblGrid>
      <w:tr w:rsidR="00352D00" w:rsidRP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352D00" w:rsidRDefault="00352D00" w:rsidP="00BE120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r w:rsidRPr="00EB1CD7">
              <w:rPr>
                <w:color w:val="000000"/>
                <w:sz w:val="20"/>
                <w:lang w:val="ru-RU"/>
              </w:rPr>
              <w:t xml:space="preserve">Местные исполнительные органы областей, городов Астаны, </w:t>
            </w:r>
            <w:proofErr w:type="spellStart"/>
            <w:r w:rsidRPr="00EB1CD7">
              <w:rPr>
                <w:color w:val="000000"/>
                <w:sz w:val="20"/>
                <w:lang w:val="ru-RU"/>
              </w:rPr>
              <w:t>Алматы</w:t>
            </w:r>
            <w:proofErr w:type="spellEnd"/>
            <w:r w:rsidRPr="00EB1CD7">
              <w:rPr>
                <w:color w:val="000000"/>
                <w:sz w:val="20"/>
                <w:lang w:val="ru-RU"/>
              </w:rPr>
              <w:t xml:space="preserve"> и Шымкента, районов и городов областного значения (далее – </w:t>
            </w:r>
            <w:proofErr w:type="spellStart"/>
            <w:r w:rsidRPr="00EB1CD7">
              <w:rPr>
                <w:color w:val="000000"/>
                <w:sz w:val="20"/>
                <w:lang w:val="ru-RU"/>
              </w:rPr>
              <w:t>услугодатель</w:t>
            </w:r>
            <w:proofErr w:type="spellEnd"/>
            <w:r w:rsidRPr="00EB1CD7">
              <w:rPr>
                <w:color w:val="000000"/>
                <w:sz w:val="20"/>
                <w:lang w:val="ru-RU"/>
              </w:rPr>
              <w:t>).</w:t>
            </w:r>
          </w:p>
        </w:tc>
      </w:tr>
      <w:tr w:rsid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proofErr w:type="spellStart"/>
            <w:r>
              <w:rPr>
                <w:color w:val="000000"/>
                <w:sz w:val="20"/>
              </w:rPr>
              <w:t>Через</w:t>
            </w:r>
            <w:proofErr w:type="spellEnd"/>
            <w:r>
              <w:rPr>
                <w:color w:val="000000"/>
                <w:sz w:val="20"/>
              </w:rPr>
              <w:t xml:space="preserve"> </w:t>
            </w:r>
            <w:proofErr w:type="spellStart"/>
            <w:r>
              <w:rPr>
                <w:color w:val="000000"/>
                <w:sz w:val="20"/>
              </w:rPr>
              <w:t>канцелярию</w:t>
            </w:r>
            <w:proofErr w:type="spellEnd"/>
            <w:r>
              <w:rPr>
                <w:color w:val="000000"/>
                <w:sz w:val="20"/>
              </w:rPr>
              <w:t xml:space="preserve"> </w:t>
            </w:r>
            <w:proofErr w:type="spellStart"/>
            <w:r>
              <w:rPr>
                <w:color w:val="000000"/>
                <w:sz w:val="20"/>
              </w:rPr>
              <w:t>услугодателя</w:t>
            </w:r>
            <w:proofErr w:type="spellEnd"/>
            <w:r>
              <w:rPr>
                <w:color w:val="000000"/>
                <w:sz w:val="20"/>
              </w:rPr>
              <w:t>.</w:t>
            </w:r>
          </w:p>
        </w:tc>
      </w:tr>
      <w:tr w:rsid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15 (</w:t>
            </w:r>
            <w:proofErr w:type="spellStart"/>
            <w:r>
              <w:rPr>
                <w:color w:val="000000"/>
                <w:sz w:val="20"/>
              </w:rPr>
              <w:t>пятнадцать</w:t>
            </w:r>
            <w:proofErr w:type="spellEnd"/>
            <w:r>
              <w:rPr>
                <w:color w:val="000000"/>
                <w:sz w:val="20"/>
              </w:rPr>
              <w:t xml:space="preserve">) </w:t>
            </w:r>
            <w:proofErr w:type="spellStart"/>
            <w:r>
              <w:rPr>
                <w:color w:val="000000"/>
                <w:sz w:val="20"/>
              </w:rPr>
              <w:t>календарных</w:t>
            </w:r>
            <w:proofErr w:type="spellEnd"/>
            <w:r>
              <w:rPr>
                <w:color w:val="000000"/>
                <w:sz w:val="20"/>
              </w:rPr>
              <w:t xml:space="preserve"> </w:t>
            </w:r>
            <w:proofErr w:type="spellStart"/>
            <w:r>
              <w:rPr>
                <w:color w:val="000000"/>
                <w:sz w:val="20"/>
              </w:rPr>
              <w:t>дней</w:t>
            </w:r>
            <w:proofErr w:type="spellEnd"/>
            <w:r>
              <w:rPr>
                <w:color w:val="000000"/>
                <w:sz w:val="20"/>
              </w:rPr>
              <w:t>.</w:t>
            </w:r>
          </w:p>
        </w:tc>
      </w:tr>
      <w:tr w:rsid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proofErr w:type="spellStart"/>
            <w:r>
              <w:rPr>
                <w:color w:val="000000"/>
                <w:sz w:val="20"/>
              </w:rPr>
              <w:t>Бумажная</w:t>
            </w:r>
            <w:proofErr w:type="spellEnd"/>
            <w:r>
              <w:rPr>
                <w:color w:val="000000"/>
                <w:sz w:val="20"/>
              </w:rPr>
              <w:t>.</w:t>
            </w:r>
          </w:p>
        </w:tc>
      </w:tr>
      <w:tr w:rsidR="00352D00" w:rsidRP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r w:rsidRPr="00EB1CD7">
              <w:rPr>
                <w:color w:val="000000"/>
                <w:sz w:val="20"/>
                <w:lang w:val="ru-RU"/>
              </w:rPr>
              <w:t>Письмо об определении делимости и неделимости земельных участков, либо мотивированный ответ об отказе в оказании государственной услуги.</w:t>
            </w:r>
          </w:p>
        </w:tc>
      </w:tr>
      <w:tr w:rsid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r w:rsidRPr="00EB1CD7">
              <w:rPr>
                <w:color w:val="000000"/>
                <w:sz w:val="20"/>
                <w:lang w:val="ru-RU"/>
              </w:rPr>
              <w:t xml:space="preserve">Размер оплаты, взимаемой с </w:t>
            </w:r>
            <w:proofErr w:type="spellStart"/>
            <w:r w:rsidRPr="00EB1CD7">
              <w:rPr>
                <w:color w:val="000000"/>
                <w:sz w:val="20"/>
                <w:lang w:val="ru-RU"/>
              </w:rPr>
              <w:t>услугополучателя</w:t>
            </w:r>
            <w:proofErr w:type="spellEnd"/>
            <w:r w:rsidRPr="00EB1CD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proofErr w:type="spellStart"/>
            <w:r>
              <w:rPr>
                <w:color w:val="000000"/>
                <w:sz w:val="20"/>
              </w:rPr>
              <w:t>Бесплатно</w:t>
            </w:r>
            <w:proofErr w:type="spellEnd"/>
          </w:p>
        </w:tc>
      </w:tr>
      <w:tr w:rsidR="00352D00" w:rsidRP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r w:rsidRPr="00EB1CD7">
              <w:rPr>
                <w:color w:val="000000"/>
                <w:sz w:val="20"/>
                <w:lang w:val="ru-RU"/>
              </w:rPr>
              <w:t xml:space="preserve">График работы </w:t>
            </w:r>
            <w:proofErr w:type="spellStart"/>
            <w:r w:rsidRPr="00EB1CD7">
              <w:rPr>
                <w:color w:val="000000"/>
                <w:sz w:val="20"/>
                <w:lang w:val="ru-RU"/>
              </w:rPr>
              <w:t>услугодателя</w:t>
            </w:r>
            <w:proofErr w:type="spellEnd"/>
            <w:r w:rsidRPr="00EB1CD7">
              <w:rPr>
                <w:color w:val="000000"/>
                <w:sz w:val="20"/>
                <w:lang w:val="ru-RU"/>
              </w:rPr>
              <w:t xml:space="preserve"> и объектов информации</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proofErr w:type="spellStart"/>
            <w:r w:rsidRPr="00EB1CD7">
              <w:rPr>
                <w:color w:val="000000"/>
                <w:sz w:val="20"/>
                <w:lang w:val="ru-RU"/>
              </w:rPr>
              <w:t>Услугодателя</w:t>
            </w:r>
            <w:proofErr w:type="spellEnd"/>
            <w:r w:rsidRPr="00EB1CD7">
              <w:rPr>
                <w:color w:val="000000"/>
                <w:sz w:val="20"/>
                <w:lang w:val="ru-RU"/>
              </w:rPr>
              <w:t xml:space="preserve"> – с понедельника по пятницу включительно с 9.00 до 17.30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rsidR="00352D00" w:rsidRPr="00EB1CD7" w:rsidRDefault="00352D00" w:rsidP="00BE120C">
            <w:pPr>
              <w:spacing w:after="20"/>
              <w:ind w:left="20"/>
              <w:jc w:val="both"/>
              <w:rPr>
                <w:lang w:val="ru-RU"/>
              </w:rPr>
            </w:pPr>
            <w:r w:rsidRPr="00EB1CD7">
              <w:rPr>
                <w:color w:val="000000"/>
                <w:sz w:val="20"/>
                <w:lang w:val="ru-RU"/>
              </w:rPr>
              <w:t xml:space="preserve">Адреса мест оказания государственной услуги размещены на </w:t>
            </w:r>
            <w:proofErr w:type="spellStart"/>
            <w:r w:rsidRPr="00EB1CD7">
              <w:rPr>
                <w:color w:val="000000"/>
                <w:sz w:val="20"/>
                <w:lang w:val="ru-RU"/>
              </w:rPr>
              <w:t>интернет-ресурсе</w:t>
            </w:r>
            <w:proofErr w:type="spellEnd"/>
            <w:r w:rsidRPr="00EB1CD7">
              <w:rPr>
                <w:color w:val="000000"/>
                <w:sz w:val="20"/>
                <w:lang w:val="ru-RU"/>
              </w:rPr>
              <w:t xml:space="preserve"> Министерства сельского хозяйства Республики Казахстан: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w:t>
            </w:r>
            <w:proofErr w:type="spellStart"/>
            <w:r>
              <w:rPr>
                <w:color w:val="000000"/>
                <w:sz w:val="20"/>
              </w:rPr>
              <w:t>kz</w:t>
            </w:r>
            <w:proofErr w:type="spellEnd"/>
            <w:r w:rsidRPr="00EB1CD7">
              <w:rPr>
                <w:color w:val="000000"/>
                <w:sz w:val="20"/>
                <w:lang w:val="ru-RU"/>
              </w:rPr>
              <w:t>.</w:t>
            </w:r>
          </w:p>
        </w:tc>
      </w:tr>
      <w:tr w:rsidR="00352D00" w:rsidRP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r w:rsidRPr="00EB1CD7">
              <w:rPr>
                <w:color w:val="000000"/>
                <w:sz w:val="20"/>
                <w:lang w:val="ru-RU"/>
              </w:rPr>
              <w:t xml:space="preserve">Перечень документов и сведений, </w:t>
            </w:r>
            <w:proofErr w:type="spellStart"/>
            <w:r w:rsidRPr="00EB1CD7">
              <w:rPr>
                <w:color w:val="000000"/>
                <w:sz w:val="20"/>
                <w:lang w:val="ru-RU"/>
              </w:rPr>
              <w:t>истребуемых</w:t>
            </w:r>
            <w:proofErr w:type="spellEnd"/>
            <w:r w:rsidRPr="00EB1CD7">
              <w:rPr>
                <w:color w:val="000000"/>
                <w:sz w:val="20"/>
                <w:lang w:val="ru-RU"/>
              </w:rPr>
              <w:t xml:space="preserve"> у </w:t>
            </w:r>
            <w:proofErr w:type="spellStart"/>
            <w:r w:rsidRPr="00EB1CD7">
              <w:rPr>
                <w:color w:val="000000"/>
                <w:sz w:val="20"/>
                <w:lang w:val="ru-RU"/>
              </w:rPr>
              <w:t>услугополучателя</w:t>
            </w:r>
            <w:proofErr w:type="spellEnd"/>
            <w:r w:rsidRPr="00EB1CD7">
              <w:rPr>
                <w:color w:val="000000"/>
                <w:sz w:val="20"/>
                <w:lang w:val="ru-RU"/>
              </w:rPr>
              <w:t xml:space="preserve"> для оказания государственной услуги</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r w:rsidRPr="00EB1CD7">
              <w:rPr>
                <w:color w:val="000000"/>
                <w:sz w:val="20"/>
                <w:lang w:val="ru-RU"/>
              </w:rPr>
              <w:t xml:space="preserve"> 1) заявление на определение делимости и неделимости земельного участка по форме согласно приложению 2 к Правилам государственной услуги "Определение делимости и неделимости земельных участков" (далее – Правила);</w:t>
            </w:r>
          </w:p>
          <w:p w:rsidR="00352D00" w:rsidRPr="00EB1CD7" w:rsidRDefault="00352D00" w:rsidP="00BE120C">
            <w:pPr>
              <w:spacing w:after="20"/>
              <w:ind w:left="20"/>
              <w:jc w:val="both"/>
              <w:rPr>
                <w:lang w:val="ru-RU"/>
              </w:rPr>
            </w:pPr>
            <w:r w:rsidRPr="00EB1CD7">
              <w:rPr>
                <w:color w:val="000000"/>
                <w:sz w:val="20"/>
                <w:lang w:val="ru-RU"/>
              </w:rPr>
              <w:t>2) схема раздела земельного участка, с указанием размеров разделяемых частей земельного участка и существующих строений;</w:t>
            </w:r>
          </w:p>
          <w:p w:rsidR="00352D00" w:rsidRPr="00EB1CD7" w:rsidRDefault="00352D00" w:rsidP="00BE120C">
            <w:pPr>
              <w:spacing w:after="20"/>
              <w:ind w:left="20"/>
              <w:jc w:val="both"/>
              <w:rPr>
                <w:lang w:val="ru-RU"/>
              </w:rPr>
            </w:pPr>
            <w:r w:rsidRPr="00EB1CD7">
              <w:rPr>
                <w:color w:val="000000"/>
                <w:sz w:val="20"/>
                <w:lang w:val="ru-RU"/>
              </w:rPr>
              <w:t>3) копия идентификационного документа на земельный участок.</w:t>
            </w:r>
          </w:p>
        </w:tc>
      </w:tr>
      <w:tr w:rsidR="00352D00" w:rsidRP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r w:rsidRPr="00EB1CD7">
              <w:rPr>
                <w:color w:val="000000"/>
                <w:sz w:val="20"/>
                <w:lang w:val="ru-RU"/>
              </w:rPr>
              <w:t>Основания для отказа в оказании государственной услуги, установленные законами Республики Казахстан</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r w:rsidRPr="00EB1CD7">
              <w:rPr>
                <w:color w:val="000000"/>
                <w:sz w:val="20"/>
                <w:lang w:val="ru-RU"/>
              </w:rPr>
              <w:t xml:space="preserve">1) установление недостоверности документов, представленных </w:t>
            </w:r>
            <w:proofErr w:type="spellStart"/>
            <w:r w:rsidRPr="00EB1CD7">
              <w:rPr>
                <w:color w:val="000000"/>
                <w:sz w:val="20"/>
                <w:lang w:val="ru-RU"/>
              </w:rPr>
              <w:t>услугополучателем</w:t>
            </w:r>
            <w:proofErr w:type="spellEnd"/>
            <w:r w:rsidRPr="00EB1CD7">
              <w:rPr>
                <w:color w:val="000000"/>
                <w:sz w:val="20"/>
                <w:lang w:val="ru-RU"/>
              </w:rPr>
              <w:t xml:space="preserve"> для получения государственной услуги, и (или) данных (сведений), содержащихся в них;</w:t>
            </w:r>
          </w:p>
          <w:p w:rsidR="00352D00" w:rsidRPr="00EB1CD7" w:rsidRDefault="00352D00" w:rsidP="00BE120C">
            <w:pPr>
              <w:spacing w:after="20"/>
              <w:ind w:left="20"/>
              <w:jc w:val="both"/>
              <w:rPr>
                <w:lang w:val="ru-RU"/>
              </w:rPr>
            </w:pPr>
            <w:r w:rsidRPr="00EB1CD7">
              <w:rPr>
                <w:color w:val="000000"/>
                <w:sz w:val="20"/>
                <w:lang w:val="ru-RU"/>
              </w:rPr>
              <w:t xml:space="preserve"> 2) несоответствие </w:t>
            </w:r>
            <w:proofErr w:type="spellStart"/>
            <w:r w:rsidRPr="00EB1CD7">
              <w:rPr>
                <w:color w:val="000000"/>
                <w:sz w:val="20"/>
                <w:lang w:val="ru-RU"/>
              </w:rPr>
              <w:t>услугополучателя</w:t>
            </w:r>
            <w:proofErr w:type="spellEnd"/>
            <w:r w:rsidRPr="00EB1CD7">
              <w:rPr>
                <w:color w:val="000000"/>
                <w:sz w:val="20"/>
                <w:lang w:val="ru-RU"/>
              </w:rPr>
              <w:t xml:space="preserve"> и (или) представленных данных и сведений, </w:t>
            </w:r>
            <w:r w:rsidRPr="00EB1CD7">
              <w:rPr>
                <w:color w:val="000000"/>
                <w:sz w:val="20"/>
                <w:lang w:val="ru-RU"/>
              </w:rPr>
              <w:lastRenderedPageBreak/>
              <w:t>необходимых для оказания государственной услуги требованиям, установленным частями двенадцатой и тринадцатой пункта 8 статьи 44-1 Земельного кодекса Республики Казахстан.</w:t>
            </w:r>
          </w:p>
          <w:p w:rsidR="00352D00" w:rsidRPr="00EB1CD7" w:rsidRDefault="00352D00" w:rsidP="00BE120C">
            <w:pPr>
              <w:spacing w:after="20"/>
              <w:ind w:left="20"/>
              <w:jc w:val="both"/>
              <w:rPr>
                <w:lang w:val="ru-RU"/>
              </w:rPr>
            </w:pPr>
            <w:r w:rsidRPr="00EB1CD7">
              <w:rPr>
                <w:color w:val="000000"/>
                <w:sz w:val="20"/>
                <w:lang w:val="ru-RU"/>
              </w:rPr>
              <w:t>Истребование от услугополучателей документов, которые могут быть получены из информационных систем, не допускается.</w:t>
            </w:r>
          </w:p>
        </w:tc>
      </w:tr>
      <w:tr w:rsidR="00352D00" w:rsidTr="00352D0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Default="00352D00" w:rsidP="00BE120C">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r w:rsidRPr="00EB1CD7">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2D00" w:rsidRPr="00EB1CD7" w:rsidRDefault="00352D00" w:rsidP="00BE120C">
            <w:pPr>
              <w:spacing w:after="20"/>
              <w:ind w:left="20"/>
              <w:jc w:val="both"/>
              <w:rPr>
                <w:lang w:val="ru-RU"/>
              </w:rPr>
            </w:pPr>
            <w:proofErr w:type="spellStart"/>
            <w:r w:rsidRPr="00EB1CD7">
              <w:rPr>
                <w:color w:val="000000"/>
                <w:sz w:val="20"/>
                <w:lang w:val="ru-RU"/>
              </w:rPr>
              <w:t>Услугополучатель</w:t>
            </w:r>
            <w:proofErr w:type="spellEnd"/>
            <w:r w:rsidRPr="00EB1CD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"кабинета пользователя на </w:t>
            </w:r>
            <w:proofErr w:type="spellStart"/>
            <w:r w:rsidRPr="00EB1CD7">
              <w:rPr>
                <w:color w:val="000000"/>
                <w:sz w:val="20"/>
                <w:lang w:val="ru-RU"/>
              </w:rPr>
              <w:t>веб-портале</w:t>
            </w:r>
            <w:proofErr w:type="spellEnd"/>
            <w:r w:rsidRPr="00EB1CD7">
              <w:rPr>
                <w:color w:val="000000"/>
                <w:sz w:val="20"/>
                <w:lang w:val="ru-RU"/>
              </w:rPr>
              <w:t xml:space="preserve"> "электронного правительства" портала, а также Единого </w:t>
            </w:r>
            <w:proofErr w:type="spellStart"/>
            <w:proofErr w:type="gramStart"/>
            <w:r w:rsidRPr="00EB1CD7">
              <w:rPr>
                <w:color w:val="000000"/>
                <w:sz w:val="20"/>
                <w:lang w:val="ru-RU"/>
              </w:rPr>
              <w:t>контакт-центра</w:t>
            </w:r>
            <w:proofErr w:type="spellEnd"/>
            <w:proofErr w:type="gramEnd"/>
            <w:r w:rsidRPr="00EB1CD7">
              <w:rPr>
                <w:color w:val="000000"/>
                <w:sz w:val="20"/>
                <w:lang w:val="ru-RU"/>
              </w:rPr>
              <w:t>.</w:t>
            </w:r>
          </w:p>
          <w:p w:rsidR="00352D00" w:rsidRDefault="00352D00" w:rsidP="00BE120C">
            <w:pPr>
              <w:spacing w:after="20"/>
              <w:ind w:left="20"/>
              <w:jc w:val="both"/>
            </w:pPr>
            <w:r w:rsidRPr="00EB1CD7">
              <w:rPr>
                <w:color w:val="000000"/>
                <w:sz w:val="20"/>
                <w:lang w:val="ru-RU"/>
              </w:rPr>
              <w:t xml:space="preserve">Контактные телефоны справочных служб по вопросам оказания государственной услуги указаны на портале. </w:t>
            </w:r>
            <w:proofErr w:type="spellStart"/>
            <w:r>
              <w:rPr>
                <w:color w:val="000000"/>
                <w:sz w:val="20"/>
              </w:rPr>
              <w:t>Единый</w:t>
            </w:r>
            <w:proofErr w:type="spellEnd"/>
            <w:r>
              <w:rPr>
                <w:color w:val="000000"/>
                <w:sz w:val="20"/>
              </w:rPr>
              <w:t xml:space="preserve"> </w:t>
            </w:r>
            <w:proofErr w:type="spellStart"/>
            <w:r>
              <w:rPr>
                <w:color w:val="000000"/>
                <w:sz w:val="20"/>
              </w:rPr>
              <w:t>контакт-центр</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услуг</w:t>
            </w:r>
            <w:proofErr w:type="spellEnd"/>
            <w:r>
              <w:rPr>
                <w:color w:val="000000"/>
                <w:sz w:val="20"/>
              </w:rPr>
              <w:t>: 1414, 8 800 080 7777.</w:t>
            </w:r>
          </w:p>
        </w:tc>
      </w:tr>
      <w:tr w:rsidR="00352D00" w:rsidRPr="00352D00" w:rsidTr="00352D00">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352D00" w:rsidRDefault="00352D00" w:rsidP="00BE120C">
            <w:pPr>
              <w:spacing w:after="0"/>
              <w:jc w:val="center"/>
            </w:pPr>
            <w:r>
              <w:rPr>
                <w:color w:val="000000"/>
                <w:sz w:val="20"/>
              </w:rPr>
              <w:t> </w:t>
            </w:r>
          </w:p>
        </w:tc>
        <w:tc>
          <w:tcPr>
            <w:tcW w:w="4763" w:type="dxa"/>
            <w:gridSpan w:val="3"/>
            <w:tcMar>
              <w:top w:w="15" w:type="dxa"/>
              <w:left w:w="15" w:type="dxa"/>
              <w:bottom w:w="15" w:type="dxa"/>
              <w:right w:w="15" w:type="dxa"/>
            </w:tcMar>
            <w:vAlign w:val="center"/>
          </w:tcPr>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Pr="00EB1CD7" w:rsidRDefault="00352D00" w:rsidP="00BE120C">
            <w:pPr>
              <w:spacing w:after="0"/>
              <w:jc w:val="center"/>
              <w:rPr>
                <w:lang w:val="ru-RU"/>
              </w:rPr>
            </w:pPr>
            <w:r w:rsidRPr="00EB1CD7">
              <w:rPr>
                <w:color w:val="000000"/>
                <w:sz w:val="20"/>
                <w:lang w:val="ru-RU"/>
              </w:rPr>
              <w:lastRenderedPageBreak/>
              <w:t>Приложение 2</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"Определение делимости</w:t>
            </w:r>
            <w:r w:rsidRPr="00EB1CD7">
              <w:rPr>
                <w:lang w:val="ru-RU"/>
              </w:rPr>
              <w:br/>
            </w:r>
            <w:r w:rsidRPr="00EB1CD7">
              <w:rPr>
                <w:color w:val="000000"/>
                <w:sz w:val="20"/>
                <w:lang w:val="ru-RU"/>
              </w:rPr>
              <w:t>и неделимости земельных участков"</w:t>
            </w:r>
          </w:p>
        </w:tc>
      </w:tr>
      <w:tr w:rsidR="00352D00" w:rsidTr="00352D00">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352D00" w:rsidRPr="00EB1CD7" w:rsidRDefault="00352D00" w:rsidP="00BE120C">
            <w:pPr>
              <w:spacing w:after="0"/>
              <w:jc w:val="center"/>
              <w:rPr>
                <w:lang w:val="ru-RU"/>
              </w:rPr>
            </w:pPr>
            <w:r>
              <w:rPr>
                <w:color w:val="000000"/>
                <w:sz w:val="20"/>
              </w:rPr>
              <w:lastRenderedPageBreak/>
              <w:t> </w:t>
            </w:r>
          </w:p>
        </w:tc>
        <w:tc>
          <w:tcPr>
            <w:tcW w:w="4763" w:type="dxa"/>
            <w:gridSpan w:val="3"/>
            <w:tcMar>
              <w:top w:w="15" w:type="dxa"/>
              <w:left w:w="15" w:type="dxa"/>
              <w:bottom w:w="15" w:type="dxa"/>
              <w:right w:w="15" w:type="dxa"/>
            </w:tcMar>
            <w:vAlign w:val="center"/>
          </w:tcPr>
          <w:p w:rsidR="00352D00" w:rsidRDefault="00352D00" w:rsidP="00BE120C">
            <w:pPr>
              <w:spacing w:after="0"/>
              <w:jc w:val="center"/>
            </w:pPr>
            <w:proofErr w:type="spellStart"/>
            <w:r>
              <w:rPr>
                <w:color w:val="000000"/>
                <w:sz w:val="20"/>
              </w:rPr>
              <w:t>Форма</w:t>
            </w:r>
            <w:proofErr w:type="spellEnd"/>
          </w:p>
        </w:tc>
      </w:tr>
      <w:tr w:rsidR="00352D00" w:rsidRPr="00352D00" w:rsidTr="00352D00">
        <w:tblPrEx>
          <w:tblBorders>
            <w:top w:val="none" w:sz="0" w:space="0" w:color="auto"/>
            <w:left w:val="none" w:sz="0" w:space="0" w:color="auto"/>
            <w:bottom w:val="none" w:sz="0" w:space="0" w:color="auto"/>
            <w:right w:val="none" w:sz="0" w:space="0" w:color="auto"/>
          </w:tblBorders>
        </w:tblPrEx>
        <w:trPr>
          <w:trHeight w:val="30"/>
          <w:tblCellSpacing w:w="0" w:type="auto"/>
        </w:trPr>
        <w:tc>
          <w:tcPr>
            <w:tcW w:w="4289" w:type="dxa"/>
            <w:gridSpan w:val="2"/>
            <w:tcMar>
              <w:top w:w="15" w:type="dxa"/>
              <w:left w:w="15" w:type="dxa"/>
              <w:bottom w:w="15" w:type="dxa"/>
              <w:right w:w="15" w:type="dxa"/>
            </w:tcMar>
            <w:vAlign w:val="center"/>
          </w:tcPr>
          <w:p w:rsidR="00352D00" w:rsidRDefault="00352D00" w:rsidP="00BE120C">
            <w:pPr>
              <w:spacing w:after="0"/>
              <w:jc w:val="center"/>
            </w:pPr>
            <w:r>
              <w:rPr>
                <w:color w:val="000000"/>
                <w:sz w:val="20"/>
              </w:rPr>
              <w:t> </w:t>
            </w:r>
          </w:p>
        </w:tc>
        <w:tc>
          <w:tcPr>
            <w:tcW w:w="4763" w:type="dxa"/>
            <w:gridSpan w:val="3"/>
            <w:tcMar>
              <w:top w:w="15" w:type="dxa"/>
              <w:left w:w="15" w:type="dxa"/>
              <w:bottom w:w="15" w:type="dxa"/>
              <w:right w:w="15" w:type="dxa"/>
            </w:tcMar>
            <w:vAlign w:val="center"/>
          </w:tcPr>
          <w:p w:rsidR="00352D00" w:rsidRDefault="00352D00" w:rsidP="00BE120C">
            <w:pPr>
              <w:spacing w:after="0"/>
              <w:jc w:val="center"/>
              <w:rPr>
                <w:color w:val="000000"/>
                <w:sz w:val="20"/>
              </w:rPr>
            </w:pPr>
            <w:proofErr w:type="gramStart"/>
            <w:r w:rsidRPr="00EB1CD7">
              <w:rPr>
                <w:color w:val="000000"/>
                <w:sz w:val="20"/>
                <w:lang w:val="ru-RU"/>
              </w:rPr>
              <w:t>Руководителю</w:t>
            </w:r>
            <w:r w:rsidRPr="00EB1CD7">
              <w:rPr>
                <w:lang w:val="ru-RU"/>
              </w:rPr>
              <w:br/>
            </w:r>
            <w:r w:rsidRPr="00EB1CD7">
              <w:rPr>
                <w:color w:val="000000"/>
                <w:sz w:val="20"/>
                <w:lang w:val="ru-RU"/>
              </w:rPr>
              <w:t>_________________________</w:t>
            </w:r>
            <w:r w:rsidRPr="00EB1CD7">
              <w:rPr>
                <w:lang w:val="ru-RU"/>
              </w:rPr>
              <w:br/>
            </w:r>
            <w:r w:rsidRPr="00EB1CD7">
              <w:rPr>
                <w:color w:val="000000"/>
                <w:sz w:val="20"/>
                <w:lang w:val="ru-RU"/>
              </w:rPr>
              <w:t>(наименование местного</w:t>
            </w:r>
            <w:r w:rsidRPr="00EB1CD7">
              <w:rPr>
                <w:lang w:val="ru-RU"/>
              </w:rPr>
              <w:br/>
            </w:r>
            <w:r w:rsidRPr="00EB1CD7">
              <w:rPr>
                <w:color w:val="000000"/>
                <w:sz w:val="20"/>
                <w:lang w:val="ru-RU"/>
              </w:rPr>
              <w:t>исполнительного органа)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от 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(индивидуальный</w:t>
            </w:r>
            <w:r w:rsidRPr="00EB1CD7">
              <w:rPr>
                <w:lang w:val="ru-RU"/>
              </w:rPr>
              <w:br/>
            </w:r>
            <w:r w:rsidRPr="00EB1CD7">
              <w:rPr>
                <w:color w:val="000000"/>
                <w:sz w:val="20"/>
                <w:lang w:val="ru-RU"/>
              </w:rPr>
              <w:t>идентификационный номер)</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(реквизиты документа,</w:t>
            </w:r>
            <w:r w:rsidRPr="00EB1CD7">
              <w:rPr>
                <w:lang w:val="ru-RU"/>
              </w:rPr>
              <w:br/>
            </w:r>
            <w:r w:rsidRPr="00EB1CD7">
              <w:rPr>
                <w:color w:val="000000"/>
                <w:sz w:val="20"/>
                <w:lang w:val="ru-RU"/>
              </w:rPr>
              <w:t>удостоверяющего личность</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физического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контактный телефон</w:t>
            </w:r>
            <w:r w:rsidRPr="00EB1CD7">
              <w:rPr>
                <w:lang w:val="ru-RU"/>
              </w:rPr>
              <w:br/>
            </w:r>
            <w:r w:rsidRPr="00EB1CD7">
              <w:rPr>
                <w:color w:val="000000"/>
                <w:sz w:val="20"/>
                <w:lang w:val="ru-RU"/>
              </w:rPr>
              <w:t>(при наличии),</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адрес проживания)</w:t>
            </w:r>
            <w:proofErr w:type="gramEnd"/>
          </w:p>
          <w:p w:rsidR="00352D00" w:rsidRPr="00352D00" w:rsidRDefault="00352D00" w:rsidP="00BE120C">
            <w:pPr>
              <w:spacing w:after="0"/>
              <w:jc w:val="center"/>
            </w:pPr>
          </w:p>
        </w:tc>
      </w:tr>
    </w:tbl>
    <w:p w:rsidR="00352D00" w:rsidRDefault="00352D00" w:rsidP="00352D00">
      <w:pPr>
        <w:spacing w:after="0"/>
        <w:rPr>
          <w:b/>
          <w:color w:val="000000"/>
          <w:sz w:val="28"/>
          <w:szCs w:val="28"/>
        </w:rPr>
      </w:pPr>
      <w:bookmarkStart w:id="43" w:name="z2386"/>
      <w:r w:rsidRPr="00EB1CD7">
        <w:rPr>
          <w:b/>
          <w:color w:val="000000"/>
          <w:lang w:val="ru-RU"/>
        </w:rPr>
        <w:t xml:space="preserve"> </w:t>
      </w:r>
      <w:r w:rsidRPr="00352D00">
        <w:rPr>
          <w:b/>
          <w:color w:val="000000"/>
          <w:sz w:val="28"/>
          <w:szCs w:val="28"/>
          <w:lang w:val="ru-RU"/>
        </w:rPr>
        <w:t>Заявление на определение делимости и неделимости земельного участка</w:t>
      </w:r>
    </w:p>
    <w:p w:rsidR="00352D00" w:rsidRPr="00352D00" w:rsidRDefault="00352D00" w:rsidP="00352D00">
      <w:pPr>
        <w:spacing w:after="0"/>
        <w:rPr>
          <w:sz w:val="28"/>
          <w:szCs w:val="28"/>
        </w:rPr>
      </w:pPr>
    </w:p>
    <w:p w:rsidR="00352D00" w:rsidRPr="00EB1CD7" w:rsidRDefault="00352D00" w:rsidP="00352D00">
      <w:pPr>
        <w:spacing w:after="0"/>
        <w:jc w:val="both"/>
        <w:rPr>
          <w:lang w:val="ru-RU"/>
        </w:rPr>
      </w:pPr>
      <w:bookmarkStart w:id="44" w:name="z2387"/>
      <w:bookmarkEnd w:id="43"/>
      <w:r>
        <w:rPr>
          <w:color w:val="000000"/>
          <w:sz w:val="28"/>
        </w:rPr>
        <w:t>     </w:t>
      </w:r>
      <w:r w:rsidRPr="00EB1CD7">
        <w:rPr>
          <w:color w:val="000000"/>
          <w:sz w:val="28"/>
          <w:lang w:val="ru-RU"/>
        </w:rPr>
        <w:t xml:space="preserve"> Прошу Вас определить делимость и (или) неделимость земельного участка,</w:t>
      </w:r>
    </w:p>
    <w:bookmarkEnd w:id="44"/>
    <w:p w:rsidR="00352D00" w:rsidRPr="00EB1CD7" w:rsidRDefault="00352D00" w:rsidP="00352D00">
      <w:pPr>
        <w:spacing w:after="0"/>
        <w:jc w:val="both"/>
        <w:rPr>
          <w:lang w:val="ru-RU"/>
        </w:rPr>
      </w:pPr>
      <w:r w:rsidRPr="00EB1CD7">
        <w:rPr>
          <w:color w:val="000000"/>
          <w:sz w:val="28"/>
          <w:lang w:val="ru-RU"/>
        </w:rPr>
        <w:t>расположенного в ________________________________________________</w:t>
      </w:r>
    </w:p>
    <w:p w:rsidR="00352D00" w:rsidRPr="00EB1CD7" w:rsidRDefault="00352D00" w:rsidP="00352D00">
      <w:pPr>
        <w:spacing w:after="0"/>
        <w:jc w:val="both"/>
        <w:rPr>
          <w:lang w:val="ru-RU"/>
        </w:rPr>
      </w:pPr>
      <w:r w:rsidRPr="00EB1CD7">
        <w:rPr>
          <w:color w:val="000000"/>
          <w:sz w:val="28"/>
          <w:lang w:val="ru-RU"/>
        </w:rPr>
        <w:t>(адрес (местоположение) земельного участка)</w:t>
      </w:r>
    </w:p>
    <w:p w:rsidR="00352D00" w:rsidRPr="00EB1CD7" w:rsidRDefault="00352D00" w:rsidP="00352D00">
      <w:pPr>
        <w:spacing w:after="0"/>
        <w:jc w:val="both"/>
        <w:rPr>
          <w:lang w:val="ru-RU"/>
        </w:rPr>
      </w:pPr>
      <w:r w:rsidRPr="00EB1CD7">
        <w:rPr>
          <w:color w:val="000000"/>
          <w:sz w:val="28"/>
          <w:lang w:val="ru-RU"/>
        </w:rPr>
        <w:t xml:space="preserve">площадью ________ гектар, </w:t>
      </w:r>
      <w:proofErr w:type="gramStart"/>
      <w:r w:rsidRPr="00EB1CD7">
        <w:rPr>
          <w:color w:val="000000"/>
          <w:sz w:val="28"/>
          <w:lang w:val="ru-RU"/>
        </w:rPr>
        <w:t>предоставленного</w:t>
      </w:r>
      <w:proofErr w:type="gramEnd"/>
      <w:r w:rsidRPr="00EB1CD7">
        <w:rPr>
          <w:color w:val="000000"/>
          <w:sz w:val="28"/>
          <w:lang w:val="ru-RU"/>
        </w:rPr>
        <w:t xml:space="preserve"> для ____________________</w:t>
      </w:r>
    </w:p>
    <w:p w:rsidR="00352D00" w:rsidRPr="00EB1CD7" w:rsidRDefault="00352D00" w:rsidP="00352D00">
      <w:pPr>
        <w:spacing w:after="0"/>
        <w:jc w:val="both"/>
        <w:rPr>
          <w:lang w:val="ru-RU"/>
        </w:rPr>
      </w:pPr>
      <w:r w:rsidRPr="00EB1CD7">
        <w:rPr>
          <w:color w:val="000000"/>
          <w:sz w:val="28"/>
          <w:lang w:val="ru-RU"/>
        </w:rPr>
        <w:t>(целевое назначение земельного участка) ____________________________,</w:t>
      </w:r>
    </w:p>
    <w:p w:rsidR="00352D00" w:rsidRPr="00EB1CD7" w:rsidRDefault="00352D00" w:rsidP="00352D00">
      <w:pPr>
        <w:spacing w:after="0"/>
        <w:jc w:val="both"/>
        <w:rPr>
          <w:lang w:val="ru-RU"/>
        </w:rPr>
      </w:pPr>
      <w:r w:rsidRPr="00EB1CD7">
        <w:rPr>
          <w:color w:val="000000"/>
          <w:sz w:val="28"/>
          <w:lang w:val="ru-RU"/>
        </w:rPr>
        <w:t>на основании: ___________________________________________________,</w:t>
      </w:r>
    </w:p>
    <w:p w:rsidR="00352D00" w:rsidRPr="00EB1CD7" w:rsidRDefault="00352D00" w:rsidP="00352D00">
      <w:pPr>
        <w:spacing w:after="0"/>
        <w:jc w:val="both"/>
        <w:rPr>
          <w:lang w:val="ru-RU"/>
        </w:rPr>
      </w:pPr>
      <w:r w:rsidRPr="00EB1CD7">
        <w:rPr>
          <w:color w:val="000000"/>
          <w:sz w:val="28"/>
          <w:lang w:val="ru-RU"/>
        </w:rPr>
        <w:t>(указать вид права) цель раздела ___________________________________.</w:t>
      </w:r>
    </w:p>
    <w:p w:rsidR="00352D00" w:rsidRPr="00EB1CD7" w:rsidRDefault="00352D00" w:rsidP="00352D00">
      <w:pPr>
        <w:spacing w:after="0"/>
        <w:jc w:val="both"/>
        <w:rPr>
          <w:lang w:val="ru-RU"/>
        </w:rPr>
      </w:pPr>
      <w:r w:rsidRPr="00EB1CD7">
        <w:rPr>
          <w:color w:val="000000"/>
          <w:sz w:val="28"/>
          <w:lang w:val="ru-RU"/>
        </w:rPr>
        <w:t>Согласе</w:t>
      </w:r>
      <w:proofErr w:type="gramStart"/>
      <w:r w:rsidRPr="00EB1CD7">
        <w:rPr>
          <w:color w:val="000000"/>
          <w:sz w:val="28"/>
          <w:lang w:val="ru-RU"/>
        </w:rPr>
        <w:t>н(</w:t>
      </w:r>
      <w:proofErr w:type="gramEnd"/>
      <w:r w:rsidRPr="00EB1CD7">
        <w:rPr>
          <w:color w:val="000000"/>
          <w:sz w:val="28"/>
          <w:lang w:val="ru-RU"/>
        </w:rPr>
        <w:t>на) на использование сведений, составляющих охраняемую</w:t>
      </w:r>
    </w:p>
    <w:p w:rsidR="00352D00" w:rsidRPr="00EB1CD7" w:rsidRDefault="00352D00" w:rsidP="00352D00">
      <w:pPr>
        <w:spacing w:after="0"/>
        <w:jc w:val="both"/>
        <w:rPr>
          <w:lang w:val="ru-RU"/>
        </w:rPr>
      </w:pPr>
      <w:proofErr w:type="gramStart"/>
      <w:r w:rsidRPr="00EB1CD7">
        <w:rPr>
          <w:color w:val="000000"/>
          <w:sz w:val="28"/>
          <w:lang w:val="ru-RU"/>
        </w:rPr>
        <w:t>законом тайну, содержащихся в информационных системах.</w:t>
      </w:r>
      <w:proofErr w:type="gramEnd"/>
    </w:p>
    <w:p w:rsidR="00352D00" w:rsidRPr="00EB1CD7" w:rsidRDefault="00352D00" w:rsidP="00352D00">
      <w:pPr>
        <w:spacing w:after="0"/>
        <w:jc w:val="both"/>
        <w:rPr>
          <w:lang w:val="ru-RU"/>
        </w:rPr>
      </w:pPr>
      <w:proofErr w:type="spellStart"/>
      <w:r w:rsidRPr="00EB1CD7">
        <w:rPr>
          <w:color w:val="000000"/>
          <w:sz w:val="28"/>
          <w:lang w:val="ru-RU"/>
        </w:rPr>
        <w:t>Услугополучатель</w:t>
      </w:r>
      <w:proofErr w:type="spellEnd"/>
      <w:r w:rsidRPr="00EB1CD7">
        <w:rPr>
          <w:color w:val="000000"/>
          <w:sz w:val="28"/>
          <w:lang w:val="ru-RU"/>
        </w:rPr>
        <w:t xml:space="preserve"> ________________________________________________</w:t>
      </w:r>
    </w:p>
    <w:p w:rsidR="00352D00" w:rsidRPr="00EB1CD7" w:rsidRDefault="00352D00" w:rsidP="00352D00">
      <w:pPr>
        <w:spacing w:after="0"/>
        <w:jc w:val="both"/>
        <w:rPr>
          <w:lang w:val="ru-RU"/>
        </w:rPr>
      </w:pPr>
      <w:r w:rsidRPr="00EB1CD7">
        <w:rPr>
          <w:color w:val="000000"/>
          <w:sz w:val="28"/>
          <w:lang w:val="ru-RU"/>
        </w:rPr>
        <w:t xml:space="preserve">(фамилия, имя, отчество (при его наличии)), подпись </w:t>
      </w:r>
      <w:proofErr w:type="spellStart"/>
      <w:r w:rsidRPr="00EB1CD7">
        <w:rPr>
          <w:color w:val="000000"/>
          <w:sz w:val="28"/>
          <w:lang w:val="ru-RU"/>
        </w:rPr>
        <w:t>услугополучателя</w:t>
      </w:r>
      <w:proofErr w:type="spellEnd"/>
    </w:p>
    <w:tbl>
      <w:tblPr>
        <w:tblW w:w="0" w:type="auto"/>
        <w:tblCellSpacing w:w="0" w:type="auto"/>
        <w:tblLook w:val="04A0"/>
      </w:tblPr>
      <w:tblGrid>
        <w:gridCol w:w="5650"/>
        <w:gridCol w:w="3735"/>
      </w:tblGrid>
      <w:tr w:rsidR="00352D00" w:rsidRPr="00352D00" w:rsidTr="00BE120C">
        <w:trPr>
          <w:trHeight w:val="30"/>
          <w:tblCellSpacing w:w="0" w:type="auto"/>
        </w:trPr>
        <w:tc>
          <w:tcPr>
            <w:tcW w:w="7780" w:type="dxa"/>
            <w:tcMar>
              <w:top w:w="15" w:type="dxa"/>
              <w:left w:w="15" w:type="dxa"/>
              <w:bottom w:w="15" w:type="dxa"/>
              <w:right w:w="15" w:type="dxa"/>
            </w:tcMar>
            <w:vAlign w:val="center"/>
          </w:tcPr>
          <w:p w:rsidR="00352D00" w:rsidRPr="00EB1CD7" w:rsidRDefault="00352D00" w:rsidP="00BE12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BE120C">
            <w:pPr>
              <w:spacing w:after="0"/>
              <w:jc w:val="center"/>
              <w:rPr>
                <w:color w:val="000000"/>
                <w:sz w:val="20"/>
              </w:rPr>
            </w:pPr>
          </w:p>
          <w:p w:rsidR="00352D00" w:rsidRDefault="00352D00" w:rsidP="00352D00">
            <w:pPr>
              <w:spacing w:after="0"/>
              <w:rPr>
                <w:color w:val="000000"/>
                <w:sz w:val="20"/>
              </w:rPr>
            </w:pPr>
          </w:p>
          <w:p w:rsidR="00352D00" w:rsidRDefault="00352D00" w:rsidP="00352D00">
            <w:pPr>
              <w:spacing w:after="0"/>
              <w:rPr>
                <w:color w:val="000000"/>
                <w:sz w:val="20"/>
              </w:rPr>
            </w:pPr>
          </w:p>
          <w:p w:rsidR="00352D00" w:rsidRPr="00EB1CD7" w:rsidRDefault="00352D00" w:rsidP="00BE120C">
            <w:pPr>
              <w:spacing w:after="0"/>
              <w:jc w:val="center"/>
              <w:rPr>
                <w:lang w:val="ru-RU"/>
              </w:rPr>
            </w:pPr>
            <w:r w:rsidRPr="00EB1CD7">
              <w:rPr>
                <w:color w:val="000000"/>
                <w:sz w:val="20"/>
                <w:lang w:val="ru-RU"/>
              </w:rPr>
              <w:t>Приложение 3</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"Определение делимости</w:t>
            </w:r>
            <w:r w:rsidRPr="00EB1CD7">
              <w:rPr>
                <w:lang w:val="ru-RU"/>
              </w:rPr>
              <w:br/>
            </w:r>
            <w:r w:rsidRPr="00EB1CD7">
              <w:rPr>
                <w:color w:val="000000"/>
                <w:sz w:val="20"/>
                <w:lang w:val="ru-RU"/>
              </w:rPr>
              <w:t>и неделимости земельных участков"</w:t>
            </w:r>
          </w:p>
        </w:tc>
      </w:tr>
      <w:tr w:rsidR="00352D00" w:rsidTr="00BE120C">
        <w:trPr>
          <w:trHeight w:val="30"/>
          <w:tblCellSpacing w:w="0" w:type="auto"/>
        </w:trPr>
        <w:tc>
          <w:tcPr>
            <w:tcW w:w="7780" w:type="dxa"/>
            <w:tcMar>
              <w:top w:w="15" w:type="dxa"/>
              <w:left w:w="15" w:type="dxa"/>
              <w:bottom w:w="15" w:type="dxa"/>
              <w:right w:w="15" w:type="dxa"/>
            </w:tcMar>
            <w:vAlign w:val="center"/>
          </w:tcPr>
          <w:p w:rsidR="00352D00" w:rsidRPr="00EB1CD7" w:rsidRDefault="00352D00"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52D00" w:rsidRDefault="00352D00" w:rsidP="00BE120C">
            <w:pPr>
              <w:spacing w:after="0"/>
              <w:jc w:val="center"/>
              <w:rPr>
                <w:color w:val="000000"/>
                <w:sz w:val="20"/>
              </w:rPr>
            </w:pPr>
            <w:proofErr w:type="spellStart"/>
            <w:r>
              <w:rPr>
                <w:color w:val="000000"/>
                <w:sz w:val="20"/>
              </w:rPr>
              <w:t>Форма</w:t>
            </w:r>
            <w:proofErr w:type="spellEnd"/>
          </w:p>
          <w:p w:rsidR="00352D00" w:rsidRDefault="00352D00" w:rsidP="00BE120C">
            <w:pPr>
              <w:spacing w:after="0"/>
              <w:jc w:val="center"/>
            </w:pPr>
          </w:p>
        </w:tc>
      </w:tr>
    </w:tbl>
    <w:p w:rsidR="00352D00" w:rsidRDefault="00352D00" w:rsidP="00352D00">
      <w:pPr>
        <w:spacing w:after="0"/>
        <w:rPr>
          <w:b/>
          <w:color w:val="000000"/>
          <w:sz w:val="28"/>
          <w:szCs w:val="28"/>
        </w:rPr>
      </w:pPr>
      <w:bookmarkStart w:id="45" w:name="z2390"/>
      <w:r w:rsidRPr="00EB1CD7">
        <w:rPr>
          <w:b/>
          <w:color w:val="000000"/>
          <w:lang w:val="ru-RU"/>
        </w:rPr>
        <w:t xml:space="preserve"> </w:t>
      </w:r>
      <w:r w:rsidRPr="00352D00">
        <w:rPr>
          <w:b/>
          <w:color w:val="000000"/>
          <w:sz w:val="28"/>
          <w:szCs w:val="28"/>
          <w:lang w:val="ru-RU"/>
        </w:rPr>
        <w:t xml:space="preserve">Уведомление о предварительном </w:t>
      </w:r>
      <w:proofErr w:type="gramStart"/>
      <w:r w:rsidRPr="00352D00">
        <w:rPr>
          <w:b/>
          <w:color w:val="000000"/>
          <w:sz w:val="28"/>
          <w:szCs w:val="28"/>
          <w:lang w:val="ru-RU"/>
        </w:rPr>
        <w:t>решении</w:t>
      </w:r>
      <w:proofErr w:type="gramEnd"/>
      <w:r w:rsidRPr="00352D00">
        <w:rPr>
          <w:b/>
          <w:color w:val="000000"/>
          <w:sz w:val="28"/>
          <w:szCs w:val="28"/>
          <w:lang w:val="ru-RU"/>
        </w:rPr>
        <w:t xml:space="preserve"> об отказе в оказании государственной услуги</w:t>
      </w:r>
    </w:p>
    <w:p w:rsidR="00352D00" w:rsidRPr="00352D00" w:rsidRDefault="00352D00" w:rsidP="00352D00">
      <w:pPr>
        <w:spacing w:after="0"/>
        <w:rPr>
          <w:sz w:val="28"/>
          <w:szCs w:val="28"/>
        </w:rPr>
      </w:pPr>
    </w:p>
    <w:p w:rsidR="00352D00" w:rsidRPr="00EB1CD7" w:rsidRDefault="00352D00" w:rsidP="00352D00">
      <w:pPr>
        <w:spacing w:after="0"/>
        <w:jc w:val="both"/>
        <w:rPr>
          <w:lang w:val="ru-RU"/>
        </w:rPr>
      </w:pPr>
      <w:bookmarkStart w:id="46" w:name="z2391"/>
      <w:bookmarkEnd w:id="45"/>
      <w:r>
        <w:rPr>
          <w:color w:val="000000"/>
          <w:sz w:val="28"/>
        </w:rPr>
        <w:t>     </w:t>
      </w:r>
      <w:r w:rsidRPr="00EB1CD7">
        <w:rPr>
          <w:color w:val="000000"/>
          <w:sz w:val="28"/>
          <w:lang w:val="ru-RU"/>
        </w:rPr>
        <w:t xml:space="preserve"> Уважаемый (</w:t>
      </w:r>
      <w:proofErr w:type="spellStart"/>
      <w:r w:rsidRPr="00EB1CD7">
        <w:rPr>
          <w:color w:val="000000"/>
          <w:sz w:val="28"/>
          <w:lang w:val="ru-RU"/>
        </w:rPr>
        <w:t>ая</w:t>
      </w:r>
      <w:proofErr w:type="spellEnd"/>
      <w:r w:rsidRPr="00EB1CD7">
        <w:rPr>
          <w:color w:val="000000"/>
          <w:sz w:val="28"/>
          <w:lang w:val="ru-RU"/>
        </w:rPr>
        <w:t>) ______________________________</w:t>
      </w:r>
    </w:p>
    <w:bookmarkEnd w:id="46"/>
    <w:p w:rsidR="00352D00" w:rsidRPr="00EB1CD7" w:rsidRDefault="00352D00" w:rsidP="00352D00">
      <w:pPr>
        <w:spacing w:after="0"/>
        <w:jc w:val="both"/>
        <w:rPr>
          <w:lang w:val="ru-RU"/>
        </w:rPr>
      </w:pPr>
      <w:r w:rsidRPr="00EB1CD7">
        <w:rPr>
          <w:color w:val="000000"/>
          <w:sz w:val="28"/>
          <w:lang w:val="ru-RU"/>
        </w:rPr>
        <w:t xml:space="preserve">Согласно пункту 1 статьи 73 </w:t>
      </w:r>
      <w:proofErr w:type="gramStart"/>
      <w:r w:rsidRPr="00EB1CD7">
        <w:rPr>
          <w:color w:val="000000"/>
          <w:sz w:val="28"/>
          <w:lang w:val="ru-RU"/>
        </w:rPr>
        <w:t>Административного</w:t>
      </w:r>
      <w:proofErr w:type="gramEnd"/>
      <w:r w:rsidRPr="00EB1CD7">
        <w:rPr>
          <w:color w:val="000000"/>
          <w:sz w:val="28"/>
          <w:lang w:val="ru-RU"/>
        </w:rPr>
        <w:t xml:space="preserve"> процедурно-процессуального</w:t>
      </w:r>
    </w:p>
    <w:p w:rsidR="00352D00" w:rsidRPr="00EB1CD7" w:rsidRDefault="00352D00" w:rsidP="00352D00">
      <w:pPr>
        <w:spacing w:after="0"/>
        <w:jc w:val="both"/>
        <w:rPr>
          <w:lang w:val="ru-RU"/>
        </w:rPr>
      </w:pPr>
      <w:r w:rsidRPr="00EB1CD7">
        <w:rPr>
          <w:color w:val="000000"/>
          <w:sz w:val="28"/>
          <w:lang w:val="ru-RU"/>
        </w:rPr>
        <w:t>кодекса Республики Казахстан настоящим уведомлением информируем о том,</w:t>
      </w:r>
    </w:p>
    <w:p w:rsidR="00352D00" w:rsidRPr="00EB1CD7" w:rsidRDefault="00352D00" w:rsidP="00352D00">
      <w:pPr>
        <w:spacing w:after="0"/>
        <w:jc w:val="both"/>
        <w:rPr>
          <w:lang w:val="ru-RU"/>
        </w:rPr>
      </w:pPr>
      <w:r w:rsidRPr="00EB1CD7">
        <w:rPr>
          <w:color w:val="000000"/>
          <w:sz w:val="28"/>
          <w:lang w:val="ru-RU"/>
        </w:rPr>
        <w:t>что Вам будет отказано в оказании государственной услуги "Определение</w:t>
      </w:r>
    </w:p>
    <w:p w:rsidR="00352D00" w:rsidRPr="00EB1CD7" w:rsidRDefault="00352D00" w:rsidP="00352D00">
      <w:pPr>
        <w:spacing w:after="0"/>
        <w:jc w:val="both"/>
        <w:rPr>
          <w:lang w:val="ru-RU"/>
        </w:rPr>
      </w:pPr>
      <w:r w:rsidRPr="00EB1CD7">
        <w:rPr>
          <w:color w:val="000000"/>
          <w:sz w:val="28"/>
          <w:lang w:val="ru-RU"/>
        </w:rPr>
        <w:t>делимости и неделимости земельных участков", так как:</w:t>
      </w:r>
    </w:p>
    <w:p w:rsidR="00352D00" w:rsidRPr="00EB1CD7" w:rsidRDefault="00352D00" w:rsidP="00352D00">
      <w:pPr>
        <w:spacing w:after="0"/>
        <w:jc w:val="both"/>
        <w:rPr>
          <w:lang w:val="ru-RU"/>
        </w:rPr>
      </w:pPr>
      <w:r w:rsidRPr="00EB1CD7">
        <w:rPr>
          <w:color w:val="000000"/>
          <w:sz w:val="28"/>
          <w:lang w:val="ru-RU"/>
        </w:rPr>
        <w:t>___________________________________________________________________</w:t>
      </w:r>
    </w:p>
    <w:p w:rsidR="00352D00" w:rsidRPr="00EB1CD7" w:rsidRDefault="00352D00" w:rsidP="00352D00">
      <w:pPr>
        <w:spacing w:after="0"/>
        <w:jc w:val="both"/>
        <w:rPr>
          <w:lang w:val="ru-RU"/>
        </w:rPr>
      </w:pPr>
      <w:r w:rsidRPr="00EB1CD7">
        <w:rPr>
          <w:color w:val="000000"/>
          <w:sz w:val="28"/>
          <w:lang w:val="ru-RU"/>
        </w:rPr>
        <w:t>(перечисление причины отказа)</w:t>
      </w:r>
    </w:p>
    <w:p w:rsidR="00352D00" w:rsidRPr="00EB1CD7" w:rsidRDefault="00352D00" w:rsidP="00352D00">
      <w:pPr>
        <w:spacing w:after="0"/>
        <w:jc w:val="both"/>
        <w:rPr>
          <w:lang w:val="ru-RU"/>
        </w:rPr>
      </w:pPr>
      <w:r w:rsidRPr="00EB1CD7">
        <w:rPr>
          <w:color w:val="000000"/>
          <w:sz w:val="28"/>
          <w:lang w:val="ru-RU"/>
        </w:rPr>
        <w:t>Заслушивание по вопросу отказа будет осуществляться через 2 (два) рабочих дня</w:t>
      </w:r>
    </w:p>
    <w:p w:rsidR="00352D00" w:rsidRPr="00EB1CD7" w:rsidRDefault="00352D00" w:rsidP="00352D00">
      <w:pPr>
        <w:spacing w:after="0"/>
        <w:jc w:val="both"/>
        <w:rPr>
          <w:lang w:val="ru-RU"/>
        </w:rPr>
      </w:pPr>
      <w:r w:rsidRPr="00EB1CD7">
        <w:rPr>
          <w:color w:val="000000"/>
          <w:sz w:val="28"/>
          <w:lang w:val="ru-RU"/>
        </w:rPr>
        <w:t>со дня направления данного уведомления, где Вы можете выразить свою позицию</w:t>
      </w:r>
    </w:p>
    <w:p w:rsidR="00352D00" w:rsidRPr="00EB1CD7" w:rsidRDefault="00352D00" w:rsidP="00352D00">
      <w:pPr>
        <w:spacing w:after="0"/>
        <w:jc w:val="both"/>
        <w:rPr>
          <w:lang w:val="ru-RU"/>
        </w:rPr>
      </w:pPr>
      <w:r w:rsidRPr="00EB1CD7">
        <w:rPr>
          <w:color w:val="000000"/>
          <w:sz w:val="28"/>
          <w:lang w:val="ru-RU"/>
        </w:rPr>
        <w:t xml:space="preserve">по данному решению (вписать </w:t>
      </w:r>
      <w:proofErr w:type="gramStart"/>
      <w:r w:rsidRPr="00EB1CD7">
        <w:rPr>
          <w:color w:val="000000"/>
          <w:sz w:val="28"/>
          <w:lang w:val="ru-RU"/>
        </w:rPr>
        <w:t>нужное</w:t>
      </w:r>
      <w:proofErr w:type="gramEnd"/>
      <w:r w:rsidRPr="00EB1CD7">
        <w:rPr>
          <w:color w:val="000000"/>
          <w:sz w:val="28"/>
          <w:lang w:val="ru-RU"/>
        </w:rPr>
        <w:t>):</w:t>
      </w:r>
    </w:p>
    <w:p w:rsidR="00352D00" w:rsidRPr="00EB1CD7" w:rsidRDefault="00352D00" w:rsidP="00352D00">
      <w:pPr>
        <w:spacing w:after="0"/>
        <w:jc w:val="both"/>
        <w:rPr>
          <w:lang w:val="ru-RU"/>
        </w:rPr>
      </w:pPr>
      <w:r w:rsidRPr="00EB1CD7">
        <w:rPr>
          <w:color w:val="000000"/>
          <w:sz w:val="28"/>
          <w:lang w:val="ru-RU"/>
        </w:rPr>
        <w:t>___________________________________________________________________</w:t>
      </w:r>
    </w:p>
    <w:p w:rsidR="00352D00" w:rsidRPr="00EB1CD7" w:rsidRDefault="00352D00" w:rsidP="00352D00">
      <w:pPr>
        <w:spacing w:after="0"/>
        <w:jc w:val="both"/>
        <w:rPr>
          <w:lang w:val="ru-RU"/>
        </w:rPr>
      </w:pPr>
      <w:proofErr w:type="gramStart"/>
      <w:r w:rsidRPr="00EB1CD7">
        <w:rPr>
          <w:color w:val="000000"/>
          <w:sz w:val="28"/>
          <w:lang w:val="ru-RU"/>
        </w:rPr>
        <w:t>(дата и время проведения заслушивания, место (способ) проведения заслушивания:</w:t>
      </w:r>
      <w:proofErr w:type="gramEnd"/>
    </w:p>
    <w:p w:rsidR="00352D00" w:rsidRPr="00EB1CD7" w:rsidRDefault="00352D00" w:rsidP="00352D00">
      <w:pPr>
        <w:spacing w:after="0"/>
        <w:jc w:val="both"/>
        <w:rPr>
          <w:lang w:val="ru-RU"/>
        </w:rPr>
      </w:pPr>
      <w:r w:rsidRPr="00EB1CD7">
        <w:rPr>
          <w:color w:val="000000"/>
          <w:sz w:val="28"/>
          <w:lang w:val="ru-RU"/>
        </w:rPr>
        <w:t>в здании по адресу/посредством видеоконференцсвязи/иных средств коммуникации)</w:t>
      </w:r>
    </w:p>
    <w:p w:rsidR="00352D00" w:rsidRPr="00EB1CD7" w:rsidRDefault="00352D00" w:rsidP="00352D00">
      <w:pPr>
        <w:spacing w:after="0"/>
        <w:jc w:val="both"/>
        <w:rPr>
          <w:lang w:val="ru-RU"/>
        </w:rPr>
      </w:pPr>
      <w:proofErr w:type="spellStart"/>
      <w:r w:rsidRPr="00EB1CD7">
        <w:rPr>
          <w:color w:val="000000"/>
          <w:sz w:val="28"/>
          <w:lang w:val="ru-RU"/>
        </w:rPr>
        <w:t>Услугодатель</w:t>
      </w:r>
      <w:proofErr w:type="spellEnd"/>
      <w:r w:rsidRPr="00EB1CD7">
        <w:rPr>
          <w:color w:val="000000"/>
          <w:sz w:val="28"/>
          <w:lang w:val="ru-RU"/>
        </w:rPr>
        <w:t xml:space="preserve"> ___________________________________________________________</w:t>
      </w:r>
    </w:p>
    <w:p w:rsidR="00352D00" w:rsidRPr="00EB1CD7" w:rsidRDefault="00352D00" w:rsidP="00352D00">
      <w:pPr>
        <w:spacing w:after="0"/>
        <w:jc w:val="both"/>
        <w:rPr>
          <w:lang w:val="ru-RU"/>
        </w:rPr>
      </w:pPr>
      <w:proofErr w:type="gramStart"/>
      <w:r w:rsidRPr="00EB1CD7">
        <w:rPr>
          <w:color w:val="000000"/>
          <w:sz w:val="28"/>
          <w:lang w:val="ru-RU"/>
        </w:rPr>
        <w:t>(подпись/электронная цифровая подпись, фамилия, имя, отчество (при его наличии)</w:t>
      </w:r>
      <w:proofErr w:type="gramEnd"/>
    </w:p>
    <w:p w:rsidR="00352D00" w:rsidRDefault="00352D00" w:rsidP="00352D00">
      <w:pPr>
        <w:spacing w:after="0"/>
        <w:jc w:val="both"/>
      </w:pPr>
      <w:proofErr w:type="spellStart"/>
      <w:proofErr w:type="gramStart"/>
      <w:r>
        <w:rPr>
          <w:color w:val="000000"/>
          <w:sz w:val="28"/>
        </w:rPr>
        <w:t>руководителя</w:t>
      </w:r>
      <w:proofErr w:type="spellEnd"/>
      <w:proofErr w:type="gramEnd"/>
      <w:r>
        <w:rPr>
          <w:color w:val="000000"/>
          <w:sz w:val="28"/>
        </w:rPr>
        <w:t xml:space="preserve">) " " 20 </w:t>
      </w:r>
      <w:proofErr w:type="spellStart"/>
      <w:r>
        <w:rPr>
          <w:color w:val="000000"/>
          <w:sz w:val="28"/>
        </w:rPr>
        <w:t>года</w:t>
      </w:r>
      <w:proofErr w:type="spellEnd"/>
    </w:p>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D00"/>
    <w:rsid w:val="00352D00"/>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00"/>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2385</Words>
  <Characters>13596</Characters>
  <Application>Microsoft Office Word</Application>
  <DocSecurity>0</DocSecurity>
  <Lines>113</Lines>
  <Paragraphs>31</Paragraphs>
  <ScaleCrop>false</ScaleCrop>
  <Company>RePack by SPecialiST</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2023-11-06T06:08:00Z</dcterms:created>
  <dcterms:modified xsi:type="dcterms:W3CDTF">2023-11-06T06:17:00Z</dcterms:modified>
</cp:coreProperties>
</file>