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 w:val="24"/>
          <w:szCs w:val="24"/>
        </w:rPr>
      </w:pPr>
    </w:p>
    <w:p w:rsidR="00CF30E3" w:rsidRPr="00CD555F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CD555F">
        <w:rPr>
          <w:b/>
          <w:szCs w:val="28"/>
        </w:rPr>
        <w:t xml:space="preserve">ПРОТОКОЛ № </w:t>
      </w:r>
      <w:r w:rsidRPr="00CD555F">
        <w:rPr>
          <w:b/>
          <w:szCs w:val="28"/>
          <w:lang w:val="kk-KZ"/>
        </w:rPr>
        <w:t>1</w:t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val="kk-KZ" w:eastAsia="ko-KR"/>
        </w:rPr>
        <w:t xml:space="preserve">          26 января </w:t>
      </w:r>
      <w:r w:rsidRPr="00CD555F">
        <w:rPr>
          <w:sz w:val="28"/>
          <w:szCs w:val="28"/>
          <w:lang w:eastAsia="ko-KR"/>
        </w:rPr>
        <w:t>202</w:t>
      </w:r>
      <w:r w:rsidRPr="00CD555F">
        <w:rPr>
          <w:sz w:val="28"/>
          <w:szCs w:val="28"/>
          <w:lang w:val="kk-KZ" w:eastAsia="ko-KR"/>
        </w:rPr>
        <w:t>2</w:t>
      </w:r>
      <w:r w:rsidRPr="00CD555F">
        <w:rPr>
          <w:sz w:val="28"/>
          <w:szCs w:val="28"/>
          <w:lang w:eastAsia="ko-KR"/>
        </w:rPr>
        <w:t xml:space="preserve"> года                            </w:t>
      </w:r>
      <w:r w:rsidR="00D93A1D">
        <w:rPr>
          <w:sz w:val="28"/>
          <w:szCs w:val="28"/>
          <w:lang w:eastAsia="ko-KR"/>
        </w:rPr>
        <w:t xml:space="preserve">     </w:t>
      </w:r>
      <w:r w:rsidRPr="00CD555F">
        <w:rPr>
          <w:sz w:val="28"/>
          <w:szCs w:val="28"/>
          <w:lang w:eastAsia="ko-KR"/>
        </w:rPr>
        <w:t xml:space="preserve">      зал заседания </w:t>
      </w:r>
      <w:proofErr w:type="spellStart"/>
      <w:r w:rsidRPr="00CD555F">
        <w:rPr>
          <w:sz w:val="28"/>
          <w:szCs w:val="28"/>
          <w:lang w:eastAsia="ko-KR"/>
        </w:rPr>
        <w:t>акимата</w:t>
      </w:r>
      <w:proofErr w:type="spellEnd"/>
      <w:r w:rsidRPr="00CD555F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  <w:r w:rsidRPr="00CD555F">
        <w:rPr>
          <w:sz w:val="28"/>
          <w:szCs w:val="28"/>
          <w:lang w:eastAsia="ko-KR"/>
        </w:rPr>
        <w:t xml:space="preserve">          09-00 ч.                                                            </w:t>
      </w:r>
      <w:proofErr w:type="spellStart"/>
      <w:r w:rsidR="00146067">
        <w:rPr>
          <w:sz w:val="28"/>
          <w:szCs w:val="28"/>
          <w:lang w:eastAsia="ko-KR"/>
        </w:rPr>
        <w:t>Т</w:t>
      </w:r>
      <w:r w:rsidRPr="00CD555F">
        <w:rPr>
          <w:sz w:val="28"/>
          <w:szCs w:val="28"/>
          <w:lang w:eastAsia="ko-KR"/>
        </w:rPr>
        <w:t>айыншинского</w:t>
      </w:r>
      <w:proofErr w:type="spellEnd"/>
      <w:r w:rsidR="00146067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F129B1">
        <w:tc>
          <w:tcPr>
            <w:tcW w:w="4111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F129B1">
        <w:tc>
          <w:tcPr>
            <w:tcW w:w="4111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F129B1">
        <w:trPr>
          <w:trHeight w:val="1225"/>
        </w:trPr>
        <w:tc>
          <w:tcPr>
            <w:tcW w:w="4111" w:type="dxa"/>
          </w:tcPr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F129B1">
        <w:tc>
          <w:tcPr>
            <w:tcW w:w="4111" w:type="dxa"/>
          </w:tcPr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F129B1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F129B1">
        <w:tc>
          <w:tcPr>
            <w:tcW w:w="4111" w:type="dxa"/>
          </w:tcPr>
          <w:p w:rsidR="00CF30E3" w:rsidRPr="00A75422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F129B1">
        <w:tc>
          <w:tcPr>
            <w:tcW w:w="4111" w:type="dxa"/>
          </w:tcPr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F129B1">
            <w:pPr>
              <w:jc w:val="both"/>
              <w:rPr>
                <w:lang w:val="kk-KZ"/>
              </w:rPr>
            </w:pPr>
          </w:p>
          <w:p w:rsidR="00CF30E3" w:rsidRPr="00A75422" w:rsidRDefault="00CF30E3" w:rsidP="00F129B1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                              </w:t>
            </w:r>
          </w:p>
          <w:p w:rsidR="00CF30E3" w:rsidRPr="00A75422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F129B1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6E5E76">
        <w:rPr>
          <w:sz w:val="28"/>
          <w:szCs w:val="28"/>
        </w:rPr>
        <w:t>Установлено что всего присутствует</w:t>
      </w:r>
      <w:r>
        <w:rPr>
          <w:sz w:val="28"/>
          <w:szCs w:val="28"/>
          <w:lang w:val="kk-KZ"/>
        </w:rPr>
        <w:t xml:space="preserve"> </w:t>
      </w:r>
      <w:r w:rsidR="00D93A1D">
        <w:rPr>
          <w:sz w:val="28"/>
          <w:szCs w:val="28"/>
          <w:lang w:val="kk-KZ"/>
        </w:rPr>
        <w:t xml:space="preserve"> 9</w:t>
      </w:r>
      <w:r w:rsidRPr="006E5E76">
        <w:rPr>
          <w:sz w:val="28"/>
          <w:szCs w:val="28"/>
        </w:rPr>
        <w:t xml:space="preserve"> член</w:t>
      </w:r>
      <w:r w:rsidR="00D93A1D">
        <w:rPr>
          <w:sz w:val="28"/>
          <w:szCs w:val="28"/>
        </w:rPr>
        <w:t>ов</w:t>
      </w:r>
      <w:r w:rsidRPr="006E5E76">
        <w:rPr>
          <w:sz w:val="28"/>
          <w:szCs w:val="28"/>
        </w:rPr>
        <w:t xml:space="preserve"> земельной комиссии </w:t>
      </w:r>
      <w:r w:rsidRPr="006E5E76">
        <w:rPr>
          <w:i/>
          <w:sz w:val="28"/>
          <w:szCs w:val="28"/>
        </w:rPr>
        <w:t xml:space="preserve">(в том числе </w:t>
      </w:r>
      <w:r w:rsidR="00D93A1D">
        <w:rPr>
          <w:i/>
          <w:sz w:val="28"/>
          <w:szCs w:val="28"/>
        </w:rPr>
        <w:t xml:space="preserve">4 </w:t>
      </w:r>
      <w:r w:rsidRPr="006E5E76">
        <w:rPr>
          <w:i/>
          <w:sz w:val="28"/>
          <w:szCs w:val="28"/>
        </w:rPr>
        <w:t xml:space="preserve">государственных служащих, </w:t>
      </w:r>
      <w:r w:rsidR="00D93A1D">
        <w:rPr>
          <w:i/>
          <w:sz w:val="28"/>
          <w:szCs w:val="28"/>
          <w:lang w:val="kk-KZ"/>
        </w:rPr>
        <w:t xml:space="preserve">5 </w:t>
      </w:r>
      <w:r>
        <w:rPr>
          <w:i/>
          <w:sz w:val="28"/>
          <w:szCs w:val="28"/>
        </w:rPr>
        <w:t>представителей</w:t>
      </w:r>
      <w:r w:rsidRPr="006E5E76">
        <w:rPr>
          <w:i/>
          <w:sz w:val="28"/>
          <w:szCs w:val="28"/>
        </w:rPr>
        <w:t xml:space="preserve"> неправительственных организаций). </w:t>
      </w:r>
    </w:p>
    <w:p w:rsidR="00320125" w:rsidRPr="006E5E76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Default="00A113F7" w:rsidP="00A113F7">
      <w:pPr>
        <w:jc w:val="both"/>
        <w:rPr>
          <w:sz w:val="28"/>
          <w:szCs w:val="28"/>
          <w:lang w:val="kk-KZ"/>
        </w:rPr>
      </w:pPr>
      <w:r w:rsidRPr="006E5E76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A75422" w:rsidRDefault="00CF30E3" w:rsidP="00D93A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Присутствуют: Жаров Е.К., Бура А.Н., Хамзин М.Ж., Хамзина А.Е., Каринова А.Ж., </w:t>
      </w:r>
      <w:r w:rsidRPr="00A75422">
        <w:rPr>
          <w:sz w:val="28"/>
          <w:szCs w:val="28"/>
          <w:lang w:val="kk-KZ"/>
        </w:rPr>
        <w:t>Нұрахмет</w:t>
      </w:r>
      <w:r>
        <w:rPr>
          <w:sz w:val="28"/>
          <w:szCs w:val="28"/>
          <w:lang w:val="kk-KZ"/>
        </w:rPr>
        <w:t xml:space="preserve"> А.Ж., Кульбаев Р.Т., Сарсамбаев Т.А., </w:t>
      </w:r>
      <w:r w:rsidR="00D93A1D">
        <w:rPr>
          <w:sz w:val="28"/>
          <w:szCs w:val="28"/>
          <w:lang w:val="kk-KZ"/>
        </w:rPr>
        <w:t xml:space="preserve">           </w:t>
      </w:r>
      <w:r>
        <w:rPr>
          <w:sz w:val="28"/>
          <w:szCs w:val="28"/>
          <w:lang w:val="kk-KZ"/>
        </w:rPr>
        <w:t>Шарипов К.К.</w:t>
      </w:r>
    </w:p>
    <w:p w:rsidR="00CF30E3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CF30E3" w:rsidRDefault="00CF30E3" w:rsidP="00D93A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Отсутствуют:</w:t>
      </w:r>
      <w:r w:rsidR="00D93A1D" w:rsidRPr="00D93A1D">
        <w:rPr>
          <w:sz w:val="28"/>
          <w:szCs w:val="28"/>
          <w:lang w:val="kk-KZ"/>
        </w:rPr>
        <w:t xml:space="preserve"> </w:t>
      </w:r>
      <w:r w:rsidR="00D93A1D">
        <w:rPr>
          <w:sz w:val="28"/>
          <w:szCs w:val="28"/>
          <w:lang w:val="kk-KZ"/>
        </w:rPr>
        <w:t>Трифонов Н.Н.,</w:t>
      </w:r>
      <w:r w:rsidR="00D93A1D" w:rsidRPr="00D93A1D">
        <w:rPr>
          <w:sz w:val="28"/>
          <w:szCs w:val="28"/>
          <w:lang w:val="kk-KZ"/>
        </w:rPr>
        <w:t xml:space="preserve"> </w:t>
      </w:r>
      <w:r w:rsidR="00D93A1D">
        <w:rPr>
          <w:sz w:val="28"/>
          <w:szCs w:val="28"/>
          <w:lang w:val="kk-KZ"/>
        </w:rPr>
        <w:t>Темирбеков Б.А.,Голубь Н.В., Жилин А.Е.,</w:t>
      </w:r>
    </w:p>
    <w:p w:rsidR="00CF30E3" w:rsidRDefault="00CF30E3" w:rsidP="00D93A1D">
      <w:pPr>
        <w:jc w:val="both"/>
        <w:rPr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194A5D" w:rsidRPr="003B7BB3" w:rsidRDefault="00194A5D" w:rsidP="00194A5D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1. Рассмотрение заявления  </w:t>
      </w:r>
      <w:r w:rsidR="008A1118" w:rsidRPr="003B7BB3">
        <w:rPr>
          <w:b/>
          <w:sz w:val="28"/>
          <w:szCs w:val="28"/>
          <w:u w:val="single"/>
          <w:lang w:val="kk-KZ"/>
        </w:rPr>
        <w:t xml:space="preserve">ФХ «Колос» </w:t>
      </w:r>
      <w:r w:rsidRPr="003B7BB3">
        <w:rPr>
          <w:b/>
          <w:sz w:val="28"/>
          <w:szCs w:val="28"/>
          <w:u w:val="single"/>
        </w:rPr>
        <w:t xml:space="preserve">о предоставлении  </w:t>
      </w:r>
      <w:r w:rsidR="00A54D8D" w:rsidRPr="003B7BB3">
        <w:rPr>
          <w:b/>
          <w:sz w:val="28"/>
          <w:szCs w:val="28"/>
          <w:u w:val="single"/>
        </w:rPr>
        <w:t xml:space="preserve"> </w:t>
      </w:r>
      <w:r w:rsidRPr="003B7BB3">
        <w:rPr>
          <w:b/>
          <w:sz w:val="28"/>
          <w:szCs w:val="28"/>
          <w:u w:val="single"/>
        </w:rPr>
        <w:t xml:space="preserve"> земельного участка</w:t>
      </w:r>
    </w:p>
    <w:p w:rsidR="00194A5D" w:rsidRPr="003B7BB3" w:rsidRDefault="00194A5D" w:rsidP="00194A5D">
      <w:pPr>
        <w:jc w:val="both"/>
        <w:rPr>
          <w:b/>
          <w:u w:val="single"/>
        </w:rPr>
      </w:pPr>
    </w:p>
    <w:p w:rsidR="00320125" w:rsidRPr="003B7BB3" w:rsidRDefault="00320125" w:rsidP="00320125">
      <w:pPr>
        <w:jc w:val="both"/>
        <w:rPr>
          <w:sz w:val="28"/>
          <w:szCs w:val="28"/>
          <w:lang w:val="kk-KZ"/>
        </w:rPr>
      </w:pPr>
      <w:r w:rsidRPr="003B7BB3">
        <w:rPr>
          <w:u w:val="single"/>
        </w:rPr>
        <w:t xml:space="preserve">    Все члены комиссии  проголосовали за предоставление земельного участка </w:t>
      </w:r>
      <w:r w:rsidRPr="003B7BB3">
        <w:rPr>
          <w:sz w:val="28"/>
          <w:szCs w:val="28"/>
        </w:rPr>
        <w:t xml:space="preserve">  </w:t>
      </w:r>
    </w:p>
    <w:p w:rsidR="00194A5D" w:rsidRPr="00320125" w:rsidRDefault="00194A5D" w:rsidP="00194A5D">
      <w:pPr>
        <w:pStyle w:val="a3"/>
        <w:rPr>
          <w:sz w:val="24"/>
          <w:lang w:val="kk-KZ"/>
        </w:rPr>
      </w:pPr>
    </w:p>
    <w:p w:rsidR="008A1F3F" w:rsidRPr="003B7BB3" w:rsidRDefault="0082685A" w:rsidP="0082685A">
      <w:pPr>
        <w:pStyle w:val="a3"/>
        <w:rPr>
          <w:szCs w:val="28"/>
        </w:rPr>
      </w:pPr>
      <w:r w:rsidRPr="003B7BB3">
        <w:rPr>
          <w:szCs w:val="28"/>
        </w:rPr>
        <w:t xml:space="preserve">    Заявление </w:t>
      </w:r>
      <w:r w:rsidR="008A1118" w:rsidRPr="003B7BB3">
        <w:rPr>
          <w:szCs w:val="28"/>
        </w:rPr>
        <w:t xml:space="preserve">главы фермерского хозяйства «Колос» </w:t>
      </w:r>
      <w:proofErr w:type="spellStart"/>
      <w:r w:rsidR="008A1118" w:rsidRPr="003B7BB3">
        <w:rPr>
          <w:szCs w:val="28"/>
        </w:rPr>
        <w:t>Кушлык</w:t>
      </w:r>
      <w:proofErr w:type="spellEnd"/>
      <w:r w:rsidR="008A1118" w:rsidRPr="003B7BB3">
        <w:rPr>
          <w:szCs w:val="28"/>
        </w:rPr>
        <w:t xml:space="preserve"> В.А.</w:t>
      </w:r>
      <w:r w:rsidRPr="003B7BB3">
        <w:rPr>
          <w:b/>
          <w:szCs w:val="28"/>
        </w:rPr>
        <w:t xml:space="preserve"> </w:t>
      </w:r>
      <w:r w:rsidRPr="003B7BB3">
        <w:rPr>
          <w:szCs w:val="28"/>
        </w:rPr>
        <w:t xml:space="preserve"> о предоставлении </w:t>
      </w:r>
      <w:r w:rsidR="008A1118" w:rsidRPr="003B7BB3">
        <w:rPr>
          <w:szCs w:val="28"/>
        </w:rPr>
        <w:t xml:space="preserve">права временного возмездного землепользования сроком на 28 лет до 25 октября 2050 года на земельные участки </w:t>
      </w:r>
      <w:r w:rsidR="008A1F3F" w:rsidRPr="003B7BB3">
        <w:rPr>
          <w:szCs w:val="28"/>
        </w:rPr>
        <w:t xml:space="preserve"> общей площадью 198 га,  из земель КХ «Степанович» в Тихоокеанском сельском округе</w:t>
      </w:r>
    </w:p>
    <w:p w:rsidR="008A1F3F" w:rsidRPr="003B7BB3" w:rsidRDefault="008A1F3F" w:rsidP="008A1F3F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кад.№15-164-090-067 площадью 167 га на праве временного возмездного долгосрочного общего долевого землепользования на 28 лет сроком до 25 октября 2050 в Тихоокеанском сельском округе</w:t>
      </w:r>
    </w:p>
    <w:p w:rsidR="008A1F3F" w:rsidRPr="003B7BB3" w:rsidRDefault="008A1F3F" w:rsidP="008A1F3F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кад.№15-164-090-069 площадью 41 га на праве временного возмездного долгосрочного общего долевого землепользования на 28 лет сроком до 25 октября 2050 в Тихоокеанском сельском округе</w:t>
      </w:r>
      <w:r w:rsidR="009453FB">
        <w:rPr>
          <w:szCs w:val="28"/>
        </w:rPr>
        <w:t>.</w:t>
      </w:r>
    </w:p>
    <w:p w:rsidR="00194A5D" w:rsidRPr="003B7BB3" w:rsidRDefault="002175E0" w:rsidP="00194A5D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 </w:t>
      </w:r>
      <w:r w:rsidR="00194A5D" w:rsidRPr="003B7BB3">
        <w:rPr>
          <w:b/>
          <w:sz w:val="28"/>
          <w:szCs w:val="28"/>
        </w:rPr>
        <w:t>Решили:</w:t>
      </w:r>
    </w:p>
    <w:p w:rsidR="008A1F3F" w:rsidRPr="003B7BB3" w:rsidRDefault="00194A5D" w:rsidP="008A1F3F">
      <w:pPr>
        <w:pStyle w:val="a3"/>
        <w:rPr>
          <w:szCs w:val="28"/>
        </w:rPr>
      </w:pPr>
      <w:r w:rsidRPr="003B7BB3">
        <w:rPr>
          <w:szCs w:val="28"/>
        </w:rPr>
        <w:t xml:space="preserve">      </w:t>
      </w:r>
      <w:r w:rsidR="008A1F3F" w:rsidRPr="003B7BB3">
        <w:rPr>
          <w:szCs w:val="28"/>
        </w:rPr>
        <w:t xml:space="preserve">       Рекомендовать </w:t>
      </w:r>
      <w:proofErr w:type="spellStart"/>
      <w:r w:rsidR="008A1F3F" w:rsidRPr="003B7BB3">
        <w:rPr>
          <w:szCs w:val="28"/>
        </w:rPr>
        <w:t>акимату</w:t>
      </w:r>
      <w:proofErr w:type="spellEnd"/>
      <w:r w:rsidR="008A1F3F" w:rsidRPr="003B7BB3">
        <w:rPr>
          <w:szCs w:val="28"/>
        </w:rPr>
        <w:t xml:space="preserve"> </w:t>
      </w:r>
      <w:proofErr w:type="spellStart"/>
      <w:r w:rsidR="008A1F3F" w:rsidRPr="003B7BB3">
        <w:rPr>
          <w:szCs w:val="28"/>
        </w:rPr>
        <w:t>Тайыншинского</w:t>
      </w:r>
      <w:proofErr w:type="spellEnd"/>
      <w:r w:rsidR="008A1F3F" w:rsidRPr="003B7BB3">
        <w:rPr>
          <w:szCs w:val="28"/>
        </w:rPr>
        <w:t xml:space="preserve"> района предоставить фермерскому хозяйству «Колос», глава </w:t>
      </w:r>
      <w:proofErr w:type="spellStart"/>
      <w:r w:rsidR="008A1F3F" w:rsidRPr="003B7BB3">
        <w:rPr>
          <w:szCs w:val="28"/>
        </w:rPr>
        <w:t>Кушлык</w:t>
      </w:r>
      <w:proofErr w:type="spellEnd"/>
      <w:r w:rsidR="008A1F3F" w:rsidRPr="003B7BB3">
        <w:rPr>
          <w:szCs w:val="28"/>
        </w:rPr>
        <w:t xml:space="preserve"> В.А. право временного</w:t>
      </w:r>
      <w:r w:rsidR="00DE7734" w:rsidRPr="003B7BB3">
        <w:rPr>
          <w:szCs w:val="28"/>
        </w:rPr>
        <w:t xml:space="preserve">  </w:t>
      </w:r>
      <w:r w:rsidR="008A1F3F" w:rsidRPr="003B7BB3">
        <w:rPr>
          <w:szCs w:val="28"/>
        </w:rPr>
        <w:t xml:space="preserve"> возмездного долгосрочного общего долевого землепользования сроком на 28 лет до 25 октября 2050 года на земельные участки  общей площадью 198 га,  из земель КХ «Степанович» в Тихоокеанском сельском округе</w:t>
      </w:r>
    </w:p>
    <w:p w:rsidR="008A1F3F" w:rsidRPr="003B7BB3" w:rsidRDefault="008A1F3F" w:rsidP="008A1F3F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кад.№15-164-090-067 площадью 167 га на праве временного возмездного долгосрочного общего долевого землепользования на 28 лет сроком до 25 октября 2050 в Тихоокеанском сельском округе</w:t>
      </w:r>
    </w:p>
    <w:p w:rsidR="008A1F3F" w:rsidRPr="009453FB" w:rsidRDefault="008A1F3F" w:rsidP="008A1F3F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кад.№15-164-090-069 площадью 41 га на праве временного возмездного долгосрочного общего долевого землепользования на 28 лет сроком до 25 октября 2050 в Тихоокеанском сельском округе</w:t>
      </w:r>
      <w:r w:rsidR="009453FB">
        <w:rPr>
          <w:szCs w:val="28"/>
        </w:rPr>
        <w:t>.</w:t>
      </w:r>
    </w:p>
    <w:p w:rsidR="008A1F3F" w:rsidRPr="003B7BB3" w:rsidRDefault="008A1F3F" w:rsidP="0082685A">
      <w:pPr>
        <w:pStyle w:val="a3"/>
        <w:rPr>
          <w:szCs w:val="28"/>
        </w:rPr>
      </w:pPr>
    </w:p>
    <w:p w:rsidR="00DF7A19" w:rsidRPr="003B7BB3" w:rsidRDefault="00DF7A19" w:rsidP="00DF7A1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2. Рассмотрение заявления  </w:t>
      </w:r>
      <w:r w:rsidR="00C87E0C" w:rsidRPr="003B7BB3">
        <w:rPr>
          <w:b/>
          <w:sz w:val="28"/>
          <w:szCs w:val="28"/>
          <w:u w:val="single"/>
          <w:lang w:val="kk-KZ"/>
        </w:rPr>
        <w:t>Турлубаевой Зауре Алишеровны</w:t>
      </w:r>
      <w:r w:rsidR="00DD0499" w:rsidRPr="003B7BB3">
        <w:rPr>
          <w:b/>
          <w:sz w:val="28"/>
          <w:szCs w:val="28"/>
          <w:u w:val="single"/>
          <w:lang w:val="kk-KZ"/>
        </w:rPr>
        <w:t xml:space="preserve"> </w:t>
      </w:r>
      <w:r w:rsidR="009C0394" w:rsidRPr="003B7BB3">
        <w:rPr>
          <w:b/>
          <w:sz w:val="28"/>
          <w:szCs w:val="28"/>
          <w:u w:val="single"/>
        </w:rPr>
        <w:t>о предоставлении</w:t>
      </w:r>
      <w:r w:rsidRPr="003B7BB3">
        <w:rPr>
          <w:b/>
          <w:sz w:val="28"/>
          <w:szCs w:val="28"/>
          <w:u w:val="single"/>
        </w:rPr>
        <w:t xml:space="preserve">  земельного участка</w:t>
      </w:r>
    </w:p>
    <w:p w:rsidR="00320125" w:rsidRPr="003B7BB3" w:rsidRDefault="00320125" w:rsidP="00320125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 xml:space="preserve">предоставлении земельного участка  </w:t>
      </w:r>
    </w:p>
    <w:p w:rsidR="00194A5D" w:rsidRPr="003B7BB3" w:rsidRDefault="00194A5D" w:rsidP="00194A5D">
      <w:pPr>
        <w:ind w:left="142"/>
        <w:jc w:val="both"/>
        <w:rPr>
          <w:b/>
          <w:sz w:val="28"/>
          <w:szCs w:val="28"/>
          <w:u w:val="single"/>
        </w:rPr>
      </w:pPr>
    </w:p>
    <w:p w:rsidR="00BE447E" w:rsidRPr="003B7BB3" w:rsidRDefault="00BE447E" w:rsidP="00DF7A19">
      <w:pPr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     Заявление </w:t>
      </w:r>
      <w:proofErr w:type="spellStart"/>
      <w:r w:rsidR="00C87E0C" w:rsidRPr="003B7BB3">
        <w:rPr>
          <w:sz w:val="28"/>
          <w:szCs w:val="28"/>
        </w:rPr>
        <w:t>Турлубаевой</w:t>
      </w:r>
      <w:proofErr w:type="spellEnd"/>
      <w:r w:rsidR="00C87E0C" w:rsidRPr="003B7BB3">
        <w:rPr>
          <w:sz w:val="28"/>
          <w:szCs w:val="28"/>
        </w:rPr>
        <w:t xml:space="preserve"> </w:t>
      </w:r>
      <w:proofErr w:type="spellStart"/>
      <w:r w:rsidR="00C87E0C" w:rsidRPr="003B7BB3">
        <w:rPr>
          <w:sz w:val="28"/>
          <w:szCs w:val="28"/>
        </w:rPr>
        <w:t>Зауре</w:t>
      </w:r>
      <w:proofErr w:type="spellEnd"/>
      <w:r w:rsidR="00C87E0C" w:rsidRPr="003B7BB3">
        <w:rPr>
          <w:sz w:val="28"/>
          <w:szCs w:val="28"/>
        </w:rPr>
        <w:t xml:space="preserve"> </w:t>
      </w:r>
      <w:proofErr w:type="spellStart"/>
      <w:r w:rsidR="00C87E0C" w:rsidRPr="003B7BB3">
        <w:rPr>
          <w:sz w:val="28"/>
          <w:szCs w:val="28"/>
        </w:rPr>
        <w:t>Алишеровны</w:t>
      </w:r>
      <w:proofErr w:type="spellEnd"/>
      <w:r w:rsidRPr="003B7BB3">
        <w:rPr>
          <w:b/>
          <w:sz w:val="28"/>
          <w:szCs w:val="28"/>
          <w:lang w:val="kk-KZ"/>
        </w:rPr>
        <w:t xml:space="preserve"> </w:t>
      </w:r>
      <w:r w:rsidRPr="003B7BB3">
        <w:rPr>
          <w:sz w:val="28"/>
          <w:szCs w:val="28"/>
        </w:rPr>
        <w:t xml:space="preserve">о предоставлении земельного участка для </w:t>
      </w:r>
      <w:r w:rsidR="00C87E0C" w:rsidRPr="003B7BB3">
        <w:rPr>
          <w:sz w:val="28"/>
          <w:szCs w:val="28"/>
        </w:rPr>
        <w:t xml:space="preserve">установки торгового павильона </w:t>
      </w:r>
      <w:r w:rsidRPr="003B7BB3">
        <w:rPr>
          <w:sz w:val="28"/>
          <w:szCs w:val="28"/>
        </w:rPr>
        <w:t>ориентировочной площадью 0,00</w:t>
      </w:r>
      <w:r w:rsidR="00C87E0C" w:rsidRPr="003B7BB3">
        <w:rPr>
          <w:sz w:val="28"/>
          <w:szCs w:val="28"/>
        </w:rPr>
        <w:t>2</w:t>
      </w:r>
      <w:r w:rsidRPr="003B7BB3">
        <w:rPr>
          <w:sz w:val="28"/>
          <w:szCs w:val="28"/>
        </w:rPr>
        <w:t xml:space="preserve">  га на прав</w:t>
      </w:r>
      <w:r w:rsidR="00C87E0C" w:rsidRPr="003B7BB3">
        <w:rPr>
          <w:sz w:val="28"/>
          <w:szCs w:val="28"/>
        </w:rPr>
        <w:t>е временного возмездного землепользования</w:t>
      </w:r>
      <w:r w:rsidR="00744F46" w:rsidRPr="003B7BB3">
        <w:rPr>
          <w:sz w:val="28"/>
          <w:szCs w:val="28"/>
        </w:rPr>
        <w:t xml:space="preserve"> </w:t>
      </w:r>
      <w:r w:rsidRPr="003B7BB3">
        <w:rPr>
          <w:sz w:val="28"/>
          <w:szCs w:val="28"/>
        </w:rPr>
        <w:t xml:space="preserve">сроком на </w:t>
      </w:r>
      <w:r w:rsidR="00744F46" w:rsidRPr="003B7BB3">
        <w:rPr>
          <w:sz w:val="28"/>
          <w:szCs w:val="28"/>
        </w:rPr>
        <w:t>15</w:t>
      </w:r>
      <w:r w:rsidRPr="003B7BB3">
        <w:rPr>
          <w:sz w:val="28"/>
          <w:szCs w:val="28"/>
        </w:rPr>
        <w:t xml:space="preserve"> лет в </w:t>
      </w:r>
      <w:proofErr w:type="spellStart"/>
      <w:r w:rsidRPr="003B7BB3">
        <w:rPr>
          <w:sz w:val="28"/>
          <w:szCs w:val="28"/>
        </w:rPr>
        <w:t>г</w:t>
      </w:r>
      <w:proofErr w:type="gramStart"/>
      <w:r w:rsidRPr="003B7BB3">
        <w:rPr>
          <w:sz w:val="28"/>
          <w:szCs w:val="28"/>
        </w:rPr>
        <w:t>.Т</w:t>
      </w:r>
      <w:proofErr w:type="gramEnd"/>
      <w:r w:rsidRPr="003B7BB3">
        <w:rPr>
          <w:sz w:val="28"/>
          <w:szCs w:val="28"/>
        </w:rPr>
        <w:t>айынша</w:t>
      </w:r>
      <w:proofErr w:type="spellEnd"/>
      <w:r w:rsidRPr="003B7BB3">
        <w:rPr>
          <w:sz w:val="28"/>
          <w:szCs w:val="28"/>
        </w:rPr>
        <w:t xml:space="preserve"> ул.</w:t>
      </w:r>
      <w:r w:rsidR="00744F46" w:rsidRPr="003B7BB3">
        <w:rPr>
          <w:sz w:val="28"/>
          <w:szCs w:val="28"/>
        </w:rPr>
        <w:t xml:space="preserve"> 50 лет Октября</w:t>
      </w:r>
      <w:r w:rsidRPr="003B7BB3">
        <w:rPr>
          <w:b/>
          <w:sz w:val="28"/>
          <w:szCs w:val="28"/>
        </w:rPr>
        <w:t xml:space="preserve"> </w:t>
      </w:r>
      <w:r w:rsidR="00DF7A19" w:rsidRPr="003B7BB3">
        <w:rPr>
          <w:b/>
          <w:sz w:val="28"/>
          <w:szCs w:val="28"/>
        </w:rPr>
        <w:t xml:space="preserve">                   </w:t>
      </w:r>
      <w:r w:rsidRPr="003B7BB3">
        <w:rPr>
          <w:b/>
          <w:sz w:val="28"/>
          <w:szCs w:val="28"/>
        </w:rPr>
        <w:t xml:space="preserve">   </w:t>
      </w:r>
    </w:p>
    <w:p w:rsidR="00DF7A19" w:rsidRPr="003B7BB3" w:rsidRDefault="00BE447E" w:rsidP="00DF7A1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            </w:t>
      </w:r>
      <w:r w:rsidR="00DF7A19" w:rsidRPr="003B7BB3">
        <w:rPr>
          <w:b/>
          <w:sz w:val="28"/>
          <w:szCs w:val="28"/>
        </w:rPr>
        <w:t>Решили:</w:t>
      </w:r>
    </w:p>
    <w:p w:rsidR="00744F46" w:rsidRPr="003B7BB3" w:rsidRDefault="00DF7A19" w:rsidP="00744F46">
      <w:pPr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       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="00BE447E" w:rsidRPr="003B7BB3">
        <w:rPr>
          <w:sz w:val="28"/>
          <w:szCs w:val="28"/>
        </w:rPr>
        <w:t xml:space="preserve">города </w:t>
      </w:r>
      <w:proofErr w:type="spellStart"/>
      <w:r w:rsidR="00BE447E"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 w:rsidR="00744F46" w:rsidRPr="003B7BB3">
        <w:rPr>
          <w:sz w:val="28"/>
          <w:szCs w:val="28"/>
        </w:rPr>
        <w:t xml:space="preserve">отказать в </w:t>
      </w:r>
      <w:r w:rsidR="009C0394" w:rsidRPr="003B7BB3">
        <w:rPr>
          <w:sz w:val="28"/>
          <w:szCs w:val="28"/>
        </w:rPr>
        <w:t>предостав</w:t>
      </w:r>
      <w:r w:rsidR="00744F46" w:rsidRPr="003B7BB3">
        <w:rPr>
          <w:sz w:val="28"/>
          <w:szCs w:val="28"/>
        </w:rPr>
        <w:t xml:space="preserve">лении </w:t>
      </w:r>
      <w:r w:rsidR="009C0394" w:rsidRPr="003B7BB3">
        <w:rPr>
          <w:sz w:val="28"/>
          <w:szCs w:val="28"/>
        </w:rPr>
        <w:t xml:space="preserve"> </w:t>
      </w:r>
      <w:r w:rsidR="00744F46" w:rsidRPr="003B7BB3">
        <w:rPr>
          <w:sz w:val="28"/>
          <w:szCs w:val="28"/>
        </w:rPr>
        <w:t xml:space="preserve">земельного участка для установки торгового павильона ориентировочной площадью 0,002  га на праве временного возмездного землепользования сроком на 15 лет в </w:t>
      </w:r>
      <w:proofErr w:type="spellStart"/>
      <w:r w:rsidR="00744F46" w:rsidRPr="003B7BB3">
        <w:rPr>
          <w:sz w:val="28"/>
          <w:szCs w:val="28"/>
        </w:rPr>
        <w:t>г</w:t>
      </w:r>
      <w:proofErr w:type="gramStart"/>
      <w:r w:rsidR="00744F46" w:rsidRPr="003B7BB3">
        <w:rPr>
          <w:sz w:val="28"/>
          <w:szCs w:val="28"/>
        </w:rPr>
        <w:t>.Т</w:t>
      </w:r>
      <w:proofErr w:type="gramEnd"/>
      <w:r w:rsidR="00744F46" w:rsidRPr="003B7BB3">
        <w:rPr>
          <w:sz w:val="28"/>
          <w:szCs w:val="28"/>
        </w:rPr>
        <w:t>айынша</w:t>
      </w:r>
      <w:proofErr w:type="spellEnd"/>
      <w:r w:rsidR="00744F46" w:rsidRPr="003B7BB3">
        <w:rPr>
          <w:sz w:val="28"/>
          <w:szCs w:val="28"/>
        </w:rPr>
        <w:t xml:space="preserve"> ул. 50 лет Октября в связи с отрицательным заключением ЛТЦ </w:t>
      </w:r>
      <w:proofErr w:type="spellStart"/>
      <w:r w:rsidR="00744F46" w:rsidRPr="003B7BB3">
        <w:rPr>
          <w:sz w:val="28"/>
          <w:szCs w:val="28"/>
        </w:rPr>
        <w:t>Тайыншинского</w:t>
      </w:r>
      <w:proofErr w:type="spellEnd"/>
      <w:r w:rsidR="00744F46" w:rsidRPr="003B7BB3">
        <w:rPr>
          <w:sz w:val="28"/>
          <w:szCs w:val="28"/>
        </w:rPr>
        <w:t xml:space="preserve"> района ЦТО МС (</w:t>
      </w:r>
      <w:r w:rsidR="00744F46" w:rsidRPr="003B7BB3">
        <w:rPr>
          <w:i/>
          <w:sz w:val="28"/>
          <w:szCs w:val="28"/>
        </w:rPr>
        <w:t>в месте расположения участка вдоль автодороги проложен кабель связи в грунте</w:t>
      </w:r>
      <w:r w:rsidR="00744F46" w:rsidRPr="003B7BB3">
        <w:rPr>
          <w:sz w:val="28"/>
          <w:szCs w:val="28"/>
        </w:rPr>
        <w:t>).</w:t>
      </w:r>
      <w:r w:rsidR="00744F46" w:rsidRPr="003B7BB3">
        <w:rPr>
          <w:b/>
          <w:sz w:val="28"/>
          <w:szCs w:val="28"/>
        </w:rPr>
        <w:t xml:space="preserve">                      </w:t>
      </w:r>
    </w:p>
    <w:p w:rsidR="009A22BC" w:rsidRPr="003B7BB3" w:rsidRDefault="009A22BC" w:rsidP="00567520">
      <w:pPr>
        <w:jc w:val="both"/>
        <w:rPr>
          <w:sz w:val="28"/>
          <w:szCs w:val="28"/>
        </w:rPr>
      </w:pPr>
    </w:p>
    <w:p w:rsidR="00047921" w:rsidRPr="003B7BB3" w:rsidRDefault="003C04AA" w:rsidP="00047921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3. Рассмотрение заявления  </w:t>
      </w:r>
      <w:r w:rsidR="00047921" w:rsidRPr="003B7BB3">
        <w:rPr>
          <w:b/>
          <w:sz w:val="28"/>
          <w:szCs w:val="28"/>
          <w:u w:val="single"/>
          <w:lang w:val="kk-KZ"/>
        </w:rPr>
        <w:t>Абдикаримова Айтбая Какимжанулы</w:t>
      </w:r>
      <w:r w:rsidR="00CB3D7C" w:rsidRPr="003B7BB3">
        <w:rPr>
          <w:sz w:val="28"/>
          <w:szCs w:val="28"/>
          <w:u w:val="single"/>
        </w:rPr>
        <w:t xml:space="preserve"> </w:t>
      </w:r>
      <w:r w:rsidRPr="003B7BB3">
        <w:rPr>
          <w:b/>
          <w:sz w:val="28"/>
          <w:szCs w:val="28"/>
          <w:u w:val="single"/>
        </w:rPr>
        <w:t xml:space="preserve"> </w:t>
      </w:r>
      <w:r w:rsidR="00047921" w:rsidRPr="003B7BB3">
        <w:rPr>
          <w:b/>
          <w:sz w:val="28"/>
          <w:szCs w:val="28"/>
          <w:u w:val="single"/>
        </w:rPr>
        <w:t>об изменении целевого назначения земельного участка</w:t>
      </w:r>
    </w:p>
    <w:p w:rsidR="003C04AA" w:rsidRPr="003B7BB3" w:rsidRDefault="003C04AA" w:rsidP="003C04AA">
      <w:pPr>
        <w:jc w:val="both"/>
        <w:rPr>
          <w:b/>
          <w:u w:val="single"/>
        </w:rPr>
      </w:pPr>
    </w:p>
    <w:p w:rsidR="00CB3D7C" w:rsidRPr="003B7BB3" w:rsidRDefault="003C04AA" w:rsidP="003C04AA">
      <w:pPr>
        <w:jc w:val="both"/>
        <w:rPr>
          <w:sz w:val="28"/>
          <w:szCs w:val="28"/>
          <w:lang w:val="kk-KZ"/>
        </w:rPr>
      </w:pPr>
      <w:r w:rsidRPr="003B7BB3">
        <w:rPr>
          <w:u w:val="single"/>
        </w:rPr>
        <w:t xml:space="preserve">    Все члены комиссии  проголосовали </w:t>
      </w:r>
      <w:r w:rsidR="00A916CE" w:rsidRPr="003B7BB3">
        <w:rPr>
          <w:u w:val="single"/>
        </w:rPr>
        <w:t xml:space="preserve">за </w:t>
      </w:r>
      <w:r w:rsidR="007A0AB8">
        <w:rPr>
          <w:u w:val="single"/>
        </w:rPr>
        <w:t>изменение целевого назначения</w:t>
      </w:r>
      <w:r w:rsidRPr="003B7BB3">
        <w:rPr>
          <w:u w:val="single"/>
        </w:rPr>
        <w:t xml:space="preserve">   земельного участка </w:t>
      </w:r>
      <w:r w:rsidRPr="003B7BB3">
        <w:rPr>
          <w:sz w:val="28"/>
          <w:szCs w:val="28"/>
        </w:rPr>
        <w:t xml:space="preserve">  </w:t>
      </w:r>
    </w:p>
    <w:p w:rsidR="007A2F33" w:rsidRPr="003B7BB3" w:rsidRDefault="00CB3D7C" w:rsidP="003C04AA">
      <w:pPr>
        <w:jc w:val="both"/>
        <w:rPr>
          <w:sz w:val="28"/>
          <w:szCs w:val="28"/>
        </w:rPr>
      </w:pPr>
      <w:r w:rsidRPr="003B7BB3">
        <w:rPr>
          <w:sz w:val="28"/>
          <w:szCs w:val="28"/>
          <w:lang w:val="kk-KZ"/>
        </w:rPr>
        <w:t xml:space="preserve">  </w:t>
      </w:r>
      <w:r w:rsidR="003C04AA" w:rsidRPr="003B7BB3">
        <w:rPr>
          <w:sz w:val="28"/>
          <w:szCs w:val="28"/>
        </w:rPr>
        <w:t xml:space="preserve">  </w:t>
      </w:r>
    </w:p>
    <w:p w:rsidR="00047921" w:rsidRPr="003B7BB3" w:rsidRDefault="00316A4C" w:rsidP="00CF2D95">
      <w:pPr>
        <w:ind w:firstLine="708"/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Заявление  </w:t>
      </w:r>
      <w:proofErr w:type="spellStart"/>
      <w:r w:rsidR="00047921" w:rsidRPr="003B7BB3">
        <w:rPr>
          <w:sz w:val="28"/>
          <w:szCs w:val="28"/>
        </w:rPr>
        <w:t>Абдикаримова</w:t>
      </w:r>
      <w:proofErr w:type="spellEnd"/>
      <w:r w:rsidR="00047921" w:rsidRPr="003B7BB3">
        <w:rPr>
          <w:sz w:val="28"/>
          <w:szCs w:val="28"/>
        </w:rPr>
        <w:t xml:space="preserve"> </w:t>
      </w:r>
      <w:proofErr w:type="spellStart"/>
      <w:r w:rsidR="00047921" w:rsidRPr="003B7BB3">
        <w:rPr>
          <w:sz w:val="28"/>
          <w:szCs w:val="28"/>
        </w:rPr>
        <w:t>Айтбая</w:t>
      </w:r>
      <w:proofErr w:type="spellEnd"/>
      <w:r w:rsidR="00047921" w:rsidRPr="003B7BB3">
        <w:rPr>
          <w:sz w:val="28"/>
          <w:szCs w:val="28"/>
        </w:rPr>
        <w:t xml:space="preserve"> </w:t>
      </w:r>
      <w:proofErr w:type="spellStart"/>
      <w:r w:rsidR="00047921" w:rsidRPr="003B7BB3">
        <w:rPr>
          <w:sz w:val="28"/>
          <w:szCs w:val="28"/>
        </w:rPr>
        <w:t>Какимжанулы</w:t>
      </w:r>
      <w:proofErr w:type="spellEnd"/>
      <w:r w:rsidRPr="003B7BB3">
        <w:rPr>
          <w:sz w:val="28"/>
          <w:szCs w:val="28"/>
        </w:rPr>
        <w:t xml:space="preserve"> </w:t>
      </w:r>
      <w:r w:rsidR="00047921" w:rsidRPr="003B7BB3">
        <w:rPr>
          <w:sz w:val="28"/>
          <w:szCs w:val="28"/>
          <w:lang w:val="kk-KZ"/>
        </w:rPr>
        <w:t xml:space="preserve">об изменении целевого назначения земельного участка, ранее приобретенного  «для строительства жилого дома» на целевое назначение «для обслуживания жилого дома» площадью 0,1 га кадастровый номер 15-175-003-782 на праве частной собственности в г. Тайынша ул. </w:t>
      </w:r>
      <w:proofErr w:type="gramStart"/>
      <w:r w:rsidR="00047921" w:rsidRPr="003B7BB3">
        <w:rPr>
          <w:sz w:val="28"/>
          <w:szCs w:val="28"/>
          <w:lang w:val="kk-KZ"/>
        </w:rPr>
        <w:t>Пролетарская</w:t>
      </w:r>
      <w:proofErr w:type="gramEnd"/>
      <w:r w:rsidR="00047921" w:rsidRPr="003B7BB3">
        <w:rPr>
          <w:sz w:val="28"/>
          <w:szCs w:val="28"/>
          <w:lang w:val="kk-KZ"/>
        </w:rPr>
        <w:t>, 154</w:t>
      </w:r>
      <w:r w:rsidR="00047921" w:rsidRPr="003B7BB3">
        <w:rPr>
          <w:b/>
          <w:sz w:val="28"/>
          <w:szCs w:val="28"/>
        </w:rPr>
        <w:t xml:space="preserve">                     </w:t>
      </w:r>
    </w:p>
    <w:p w:rsidR="003C04AA" w:rsidRPr="003B7BB3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E177B9" w:rsidRPr="003B7BB3" w:rsidRDefault="003C04AA" w:rsidP="009C0394">
      <w:pPr>
        <w:jc w:val="both"/>
        <w:rPr>
          <w:b/>
          <w:szCs w:val="28"/>
        </w:rPr>
      </w:pPr>
      <w:r w:rsidRPr="003B7BB3">
        <w:rPr>
          <w:sz w:val="28"/>
          <w:szCs w:val="28"/>
        </w:rPr>
        <w:t xml:space="preserve">      </w:t>
      </w:r>
      <w:r w:rsidR="00CF2D95" w:rsidRPr="003B7BB3">
        <w:rPr>
          <w:sz w:val="28"/>
          <w:szCs w:val="28"/>
        </w:rPr>
        <w:tab/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="00316A4C" w:rsidRPr="003B7BB3">
        <w:rPr>
          <w:sz w:val="28"/>
          <w:szCs w:val="28"/>
        </w:rPr>
        <w:t>акиму</w:t>
      </w:r>
      <w:proofErr w:type="spellEnd"/>
      <w:r w:rsidR="00316A4C" w:rsidRPr="003B7BB3">
        <w:rPr>
          <w:szCs w:val="28"/>
        </w:rPr>
        <w:t xml:space="preserve"> </w:t>
      </w:r>
      <w:r w:rsidR="00316A4C" w:rsidRPr="003B7BB3">
        <w:rPr>
          <w:sz w:val="28"/>
          <w:szCs w:val="28"/>
        </w:rPr>
        <w:t xml:space="preserve">города </w:t>
      </w:r>
      <w:proofErr w:type="spellStart"/>
      <w:r w:rsidR="00316A4C" w:rsidRPr="003B7BB3">
        <w:rPr>
          <w:sz w:val="28"/>
          <w:szCs w:val="28"/>
        </w:rPr>
        <w:t>Тайынша</w:t>
      </w:r>
      <w:proofErr w:type="spellEnd"/>
      <w:r w:rsidR="00316A4C" w:rsidRPr="003B7BB3">
        <w:rPr>
          <w:sz w:val="28"/>
          <w:szCs w:val="28"/>
        </w:rPr>
        <w:t xml:space="preserve"> </w:t>
      </w:r>
      <w:r w:rsidR="00CF2D95" w:rsidRPr="003B7BB3">
        <w:rPr>
          <w:sz w:val="28"/>
          <w:szCs w:val="28"/>
          <w:lang w:val="kk-KZ"/>
        </w:rPr>
        <w:t xml:space="preserve">изменить </w:t>
      </w:r>
      <w:proofErr w:type="spellStart"/>
      <w:r w:rsidR="00D85B77" w:rsidRPr="003B7BB3">
        <w:rPr>
          <w:sz w:val="28"/>
          <w:szCs w:val="28"/>
        </w:rPr>
        <w:t>Абдикаримову</w:t>
      </w:r>
      <w:proofErr w:type="spellEnd"/>
      <w:r w:rsidR="00D85B77" w:rsidRPr="003B7BB3">
        <w:rPr>
          <w:sz w:val="28"/>
          <w:szCs w:val="28"/>
        </w:rPr>
        <w:t xml:space="preserve"> </w:t>
      </w:r>
      <w:proofErr w:type="spellStart"/>
      <w:r w:rsidR="00D85B77" w:rsidRPr="003B7BB3">
        <w:rPr>
          <w:sz w:val="28"/>
          <w:szCs w:val="28"/>
        </w:rPr>
        <w:t>Айтбаю</w:t>
      </w:r>
      <w:proofErr w:type="spellEnd"/>
      <w:r w:rsidR="00D85B77" w:rsidRPr="003B7BB3">
        <w:rPr>
          <w:sz w:val="28"/>
          <w:szCs w:val="28"/>
        </w:rPr>
        <w:t xml:space="preserve"> </w:t>
      </w:r>
      <w:proofErr w:type="spellStart"/>
      <w:r w:rsidR="00D85B77" w:rsidRPr="003B7BB3">
        <w:rPr>
          <w:sz w:val="28"/>
          <w:szCs w:val="28"/>
        </w:rPr>
        <w:t>Какимжанулы</w:t>
      </w:r>
      <w:proofErr w:type="spellEnd"/>
      <w:r w:rsidR="00D85B77" w:rsidRPr="003B7BB3">
        <w:rPr>
          <w:sz w:val="28"/>
          <w:szCs w:val="28"/>
        </w:rPr>
        <w:t xml:space="preserve">, </w:t>
      </w:r>
      <w:proofErr w:type="spellStart"/>
      <w:r w:rsidR="00D85B77" w:rsidRPr="003B7BB3">
        <w:rPr>
          <w:sz w:val="28"/>
          <w:szCs w:val="28"/>
        </w:rPr>
        <w:t>Абдикаримовой</w:t>
      </w:r>
      <w:proofErr w:type="spellEnd"/>
      <w:r w:rsidR="00D85B77" w:rsidRPr="003B7BB3">
        <w:rPr>
          <w:sz w:val="28"/>
          <w:szCs w:val="28"/>
        </w:rPr>
        <w:t xml:space="preserve"> Баян </w:t>
      </w:r>
      <w:proofErr w:type="spellStart"/>
      <w:r w:rsidR="00D85B77" w:rsidRPr="003B7BB3">
        <w:rPr>
          <w:sz w:val="28"/>
          <w:szCs w:val="28"/>
        </w:rPr>
        <w:t>Кабдрашитовне</w:t>
      </w:r>
      <w:proofErr w:type="spellEnd"/>
      <w:r w:rsidR="00D85B77" w:rsidRPr="003B7BB3">
        <w:rPr>
          <w:sz w:val="28"/>
          <w:szCs w:val="28"/>
        </w:rPr>
        <w:t xml:space="preserve"> </w:t>
      </w:r>
      <w:r w:rsidR="00CF2D95" w:rsidRPr="003B7BB3">
        <w:rPr>
          <w:sz w:val="28"/>
          <w:szCs w:val="28"/>
          <w:lang w:val="kk-KZ"/>
        </w:rPr>
        <w:t xml:space="preserve">целевое назначения земельного участка, ранее приобретенного  «для строительства жилого дома» на целевое назначение «для обслуживания жилого дома» площадью 0,1 га кадастровый номер 15-175-003-782 на праве частной собственности в г. Тайынша ул. </w:t>
      </w:r>
      <w:proofErr w:type="gramStart"/>
      <w:r w:rsidR="00CF2D95" w:rsidRPr="003B7BB3">
        <w:rPr>
          <w:sz w:val="28"/>
          <w:szCs w:val="28"/>
          <w:lang w:val="kk-KZ"/>
        </w:rPr>
        <w:t>Пролетарская</w:t>
      </w:r>
      <w:proofErr w:type="gramEnd"/>
      <w:r w:rsidR="00CF2D95" w:rsidRPr="003B7BB3">
        <w:rPr>
          <w:sz w:val="28"/>
          <w:szCs w:val="28"/>
          <w:lang w:val="kk-KZ"/>
        </w:rPr>
        <w:t>, 154</w:t>
      </w:r>
      <w:r w:rsidR="00CF2D95" w:rsidRPr="003B7BB3">
        <w:rPr>
          <w:b/>
          <w:sz w:val="28"/>
          <w:szCs w:val="28"/>
        </w:rPr>
        <w:t xml:space="preserve">                     </w:t>
      </w:r>
    </w:p>
    <w:p w:rsidR="009E13E2" w:rsidRPr="003B7BB3" w:rsidRDefault="009E13E2" w:rsidP="009C0394">
      <w:pPr>
        <w:jc w:val="both"/>
        <w:rPr>
          <w:b/>
          <w:szCs w:val="28"/>
        </w:rPr>
      </w:pPr>
    </w:p>
    <w:p w:rsidR="002B70A7" w:rsidRPr="003B7BB3" w:rsidRDefault="005C48BB" w:rsidP="002B70A7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4</w:t>
      </w:r>
      <w:r w:rsidR="002B70A7" w:rsidRPr="003B7BB3">
        <w:rPr>
          <w:b/>
          <w:sz w:val="28"/>
          <w:szCs w:val="28"/>
          <w:u w:val="single"/>
          <w:lang w:val="kk-KZ"/>
        </w:rPr>
        <w:t xml:space="preserve">.  Рассмотрение заявления  </w:t>
      </w:r>
      <w:r w:rsidR="00CF2D95" w:rsidRPr="003B7BB3">
        <w:rPr>
          <w:b/>
          <w:sz w:val="28"/>
          <w:szCs w:val="28"/>
          <w:u w:val="single"/>
          <w:lang w:val="kk-KZ"/>
        </w:rPr>
        <w:t>Недвецкого Виктора Станиславовича</w:t>
      </w:r>
      <w:r w:rsidRPr="003B7BB3">
        <w:rPr>
          <w:sz w:val="28"/>
          <w:szCs w:val="28"/>
        </w:rPr>
        <w:t xml:space="preserve"> </w:t>
      </w:r>
      <w:r w:rsidR="002B70A7" w:rsidRPr="003B7BB3">
        <w:rPr>
          <w:b/>
          <w:sz w:val="28"/>
          <w:szCs w:val="28"/>
          <w:u w:val="single"/>
        </w:rPr>
        <w:t>о предоставлении земельн</w:t>
      </w:r>
      <w:r w:rsidR="00CF2D95" w:rsidRPr="003B7BB3">
        <w:rPr>
          <w:b/>
          <w:sz w:val="28"/>
          <w:szCs w:val="28"/>
          <w:u w:val="single"/>
        </w:rPr>
        <w:t>ого</w:t>
      </w:r>
      <w:r w:rsidR="002B70A7" w:rsidRPr="003B7BB3">
        <w:rPr>
          <w:b/>
          <w:sz w:val="28"/>
          <w:szCs w:val="28"/>
          <w:u w:val="single"/>
        </w:rPr>
        <w:t xml:space="preserve"> участ</w:t>
      </w:r>
      <w:r w:rsidR="00CF2D95" w:rsidRPr="003B7BB3">
        <w:rPr>
          <w:b/>
          <w:sz w:val="28"/>
          <w:szCs w:val="28"/>
          <w:u w:val="single"/>
        </w:rPr>
        <w:t>ка</w:t>
      </w:r>
    </w:p>
    <w:p w:rsidR="002B70A7" w:rsidRPr="003B7BB3" w:rsidRDefault="002B70A7" w:rsidP="002B70A7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</w:t>
      </w:r>
      <w:r w:rsidR="00531BDD" w:rsidRPr="003B7BB3">
        <w:rPr>
          <w:u w:val="single"/>
        </w:rPr>
        <w:t xml:space="preserve"> </w:t>
      </w:r>
      <w:r w:rsidRPr="003B7BB3">
        <w:rPr>
          <w:u w:val="single"/>
          <w:lang w:val="kk-KZ"/>
        </w:rPr>
        <w:t xml:space="preserve"> </w:t>
      </w:r>
      <w:r w:rsidRPr="003B7BB3">
        <w:rPr>
          <w:u w:val="single"/>
        </w:rPr>
        <w:t>предоставлени</w:t>
      </w:r>
      <w:r w:rsidR="008C1B6B" w:rsidRPr="003B7BB3">
        <w:rPr>
          <w:u w:val="single"/>
        </w:rPr>
        <w:t>е</w:t>
      </w:r>
      <w:r w:rsidRPr="003B7BB3">
        <w:rPr>
          <w:u w:val="single"/>
        </w:rPr>
        <w:t xml:space="preserve"> земельн</w:t>
      </w:r>
      <w:r w:rsidR="00CF2D95" w:rsidRPr="003B7BB3">
        <w:rPr>
          <w:u w:val="single"/>
        </w:rPr>
        <w:t>ого</w:t>
      </w:r>
      <w:r w:rsidRPr="003B7BB3">
        <w:rPr>
          <w:u w:val="single"/>
        </w:rPr>
        <w:t xml:space="preserve"> участ</w:t>
      </w:r>
      <w:r w:rsidR="00CF2D95" w:rsidRPr="003B7BB3">
        <w:rPr>
          <w:u w:val="single"/>
        </w:rPr>
        <w:t>ка</w:t>
      </w:r>
      <w:r w:rsidRPr="003B7BB3">
        <w:rPr>
          <w:u w:val="single"/>
        </w:rPr>
        <w:t xml:space="preserve"> </w:t>
      </w:r>
    </w:p>
    <w:p w:rsidR="002B70A7" w:rsidRPr="003B7BB3" w:rsidRDefault="002B70A7" w:rsidP="002B70A7">
      <w:pPr>
        <w:jc w:val="both"/>
        <w:rPr>
          <w:b/>
          <w:szCs w:val="28"/>
        </w:rPr>
      </w:pPr>
    </w:p>
    <w:p w:rsidR="005C48BB" w:rsidRPr="003B7BB3" w:rsidRDefault="005C48BB" w:rsidP="005C48BB">
      <w:pPr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    Заявление  </w:t>
      </w:r>
      <w:proofErr w:type="spellStart"/>
      <w:r w:rsidR="00CF2D95" w:rsidRPr="003B7BB3">
        <w:rPr>
          <w:sz w:val="28"/>
          <w:szCs w:val="28"/>
        </w:rPr>
        <w:t>Недвецкого</w:t>
      </w:r>
      <w:proofErr w:type="spellEnd"/>
      <w:r w:rsidR="00CF2D95" w:rsidRPr="003B7BB3">
        <w:rPr>
          <w:sz w:val="28"/>
          <w:szCs w:val="28"/>
        </w:rPr>
        <w:t xml:space="preserve"> Виктора Станиславовича о </w:t>
      </w:r>
      <w:r w:rsidRPr="003B7BB3">
        <w:rPr>
          <w:sz w:val="28"/>
          <w:szCs w:val="28"/>
        </w:rPr>
        <w:t xml:space="preserve"> предоставлении</w:t>
      </w:r>
      <w:r w:rsidR="00CF2D95" w:rsidRPr="003B7BB3">
        <w:rPr>
          <w:sz w:val="28"/>
          <w:szCs w:val="28"/>
        </w:rPr>
        <w:t xml:space="preserve"> права временного возмездного землепользования на 49 лет на земельный участок </w:t>
      </w:r>
      <w:r w:rsidRPr="003B7BB3">
        <w:rPr>
          <w:sz w:val="28"/>
          <w:szCs w:val="28"/>
        </w:rPr>
        <w:t xml:space="preserve"> площадью</w:t>
      </w:r>
      <w:r w:rsidR="00CF2D95" w:rsidRPr="003B7BB3">
        <w:rPr>
          <w:sz w:val="28"/>
          <w:szCs w:val="28"/>
        </w:rPr>
        <w:t xml:space="preserve"> 0,32</w:t>
      </w:r>
      <w:r w:rsidRPr="003B7BB3">
        <w:rPr>
          <w:sz w:val="28"/>
          <w:szCs w:val="28"/>
        </w:rPr>
        <w:t xml:space="preserve"> га </w:t>
      </w:r>
      <w:r w:rsidR="00CF2D95" w:rsidRPr="003B7BB3">
        <w:rPr>
          <w:sz w:val="28"/>
          <w:szCs w:val="28"/>
        </w:rPr>
        <w:t>для обслуживания здания школы</w:t>
      </w:r>
      <w:r w:rsidRPr="003B7BB3">
        <w:rPr>
          <w:sz w:val="28"/>
          <w:szCs w:val="28"/>
        </w:rPr>
        <w:t xml:space="preserve"> в с.</w:t>
      </w:r>
      <w:r w:rsidR="00D93A1D">
        <w:rPr>
          <w:sz w:val="28"/>
          <w:szCs w:val="28"/>
        </w:rPr>
        <w:t xml:space="preserve"> </w:t>
      </w:r>
      <w:r w:rsidRPr="003B7BB3">
        <w:rPr>
          <w:sz w:val="28"/>
          <w:szCs w:val="28"/>
        </w:rPr>
        <w:t>К</w:t>
      </w:r>
      <w:r w:rsidR="00E3109A">
        <w:rPr>
          <w:sz w:val="28"/>
          <w:szCs w:val="28"/>
        </w:rPr>
        <w:t xml:space="preserve">ременчуг ул. </w:t>
      </w:r>
      <w:proofErr w:type="gramStart"/>
      <w:r w:rsidR="00E3109A">
        <w:rPr>
          <w:sz w:val="28"/>
          <w:szCs w:val="28"/>
        </w:rPr>
        <w:t>Новая</w:t>
      </w:r>
      <w:proofErr w:type="gramEnd"/>
      <w:r w:rsidR="00E3109A">
        <w:rPr>
          <w:sz w:val="28"/>
          <w:szCs w:val="28"/>
        </w:rPr>
        <w:t>,</w:t>
      </w:r>
      <w:r w:rsidR="00CF2D95" w:rsidRPr="003B7BB3">
        <w:rPr>
          <w:sz w:val="28"/>
          <w:szCs w:val="28"/>
        </w:rPr>
        <w:t>2</w:t>
      </w:r>
      <w:r w:rsidRPr="003B7BB3">
        <w:rPr>
          <w:sz w:val="28"/>
          <w:szCs w:val="28"/>
        </w:rPr>
        <w:t xml:space="preserve"> </w:t>
      </w:r>
      <w:r w:rsidRPr="003B7BB3">
        <w:rPr>
          <w:b/>
          <w:sz w:val="28"/>
          <w:szCs w:val="28"/>
        </w:rPr>
        <w:t xml:space="preserve">              </w:t>
      </w:r>
    </w:p>
    <w:p w:rsidR="002B70A7" w:rsidRPr="003B7BB3" w:rsidRDefault="008C1B6B" w:rsidP="002B70A7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</w:t>
      </w:r>
      <w:r w:rsidR="002B70A7" w:rsidRPr="003B7BB3">
        <w:rPr>
          <w:b/>
          <w:sz w:val="28"/>
          <w:szCs w:val="28"/>
        </w:rPr>
        <w:t xml:space="preserve">       Решили:</w:t>
      </w:r>
    </w:p>
    <w:p w:rsidR="008C1B6B" w:rsidRPr="003B7BB3" w:rsidRDefault="002B70A7" w:rsidP="008C1B6B">
      <w:pPr>
        <w:pStyle w:val="a3"/>
        <w:rPr>
          <w:b/>
          <w:szCs w:val="28"/>
        </w:rPr>
      </w:pPr>
      <w:r w:rsidRPr="003B7BB3">
        <w:rPr>
          <w:szCs w:val="28"/>
        </w:rPr>
        <w:t xml:space="preserve">       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="005C48BB" w:rsidRPr="003B7BB3">
        <w:rPr>
          <w:szCs w:val="28"/>
        </w:rPr>
        <w:t>Келлеровского</w:t>
      </w:r>
      <w:proofErr w:type="spellEnd"/>
      <w:r w:rsidR="005C48BB" w:rsidRPr="003B7BB3">
        <w:rPr>
          <w:szCs w:val="28"/>
        </w:rPr>
        <w:t xml:space="preserve"> </w:t>
      </w:r>
      <w:r w:rsidRPr="003B7BB3">
        <w:rPr>
          <w:szCs w:val="28"/>
        </w:rPr>
        <w:t>сельского округа предостав</w:t>
      </w:r>
      <w:r w:rsidR="00531BDD" w:rsidRPr="003B7BB3">
        <w:rPr>
          <w:szCs w:val="28"/>
        </w:rPr>
        <w:t>и</w:t>
      </w:r>
      <w:r w:rsidR="008C1B6B" w:rsidRPr="003B7BB3">
        <w:rPr>
          <w:szCs w:val="28"/>
        </w:rPr>
        <w:t>ть</w:t>
      </w:r>
      <w:r w:rsidR="005C48BB" w:rsidRPr="003B7BB3">
        <w:rPr>
          <w:szCs w:val="28"/>
        </w:rPr>
        <w:t xml:space="preserve"> </w:t>
      </w:r>
      <w:proofErr w:type="spellStart"/>
      <w:r w:rsidR="00CF2D95" w:rsidRPr="003B7BB3">
        <w:rPr>
          <w:szCs w:val="28"/>
        </w:rPr>
        <w:t>Недвецкому</w:t>
      </w:r>
      <w:proofErr w:type="spellEnd"/>
      <w:r w:rsidR="00CF2D95" w:rsidRPr="003B7BB3">
        <w:rPr>
          <w:szCs w:val="28"/>
        </w:rPr>
        <w:t xml:space="preserve"> Виктору Станиславовичу право временного возмездного землепользования на </w:t>
      </w:r>
      <w:r w:rsidR="00D93A1D">
        <w:rPr>
          <w:szCs w:val="28"/>
        </w:rPr>
        <w:t>5</w:t>
      </w:r>
      <w:r w:rsidR="00CF2D95" w:rsidRPr="003B7BB3">
        <w:rPr>
          <w:szCs w:val="28"/>
        </w:rPr>
        <w:t xml:space="preserve"> лет на земельный участок  площадью 0,32 га для обслуживания здания школы </w:t>
      </w:r>
      <w:proofErr w:type="gramStart"/>
      <w:r w:rsidR="00CF2D95" w:rsidRPr="003B7BB3">
        <w:rPr>
          <w:szCs w:val="28"/>
        </w:rPr>
        <w:t>в</w:t>
      </w:r>
      <w:proofErr w:type="gramEnd"/>
      <w:r w:rsidR="00CF2D95" w:rsidRPr="003B7BB3">
        <w:rPr>
          <w:szCs w:val="28"/>
        </w:rPr>
        <w:t xml:space="preserve"> с.</w:t>
      </w:r>
      <w:r w:rsidR="00E3109A">
        <w:rPr>
          <w:szCs w:val="28"/>
        </w:rPr>
        <w:t xml:space="preserve"> </w:t>
      </w:r>
      <w:r w:rsidR="00CF2D95" w:rsidRPr="003B7BB3">
        <w:rPr>
          <w:szCs w:val="28"/>
        </w:rPr>
        <w:t xml:space="preserve">Кременчуг ул. Новая,2 </w:t>
      </w:r>
      <w:r w:rsidR="00CF2D95" w:rsidRPr="003B7BB3">
        <w:rPr>
          <w:b/>
          <w:szCs w:val="28"/>
        </w:rPr>
        <w:t xml:space="preserve">              </w:t>
      </w:r>
    </w:p>
    <w:p w:rsidR="008C1B6B" w:rsidRPr="003B7BB3" w:rsidRDefault="008C1B6B" w:rsidP="008C1B6B">
      <w:pPr>
        <w:pStyle w:val="a3"/>
        <w:rPr>
          <w:b/>
          <w:szCs w:val="28"/>
        </w:rPr>
      </w:pPr>
    </w:p>
    <w:p w:rsidR="00DD2F07" w:rsidRPr="003B7BB3" w:rsidRDefault="007C48AB" w:rsidP="007C48AB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5. Рассмотрение заявления  </w:t>
      </w:r>
      <w:r w:rsidR="00CF2D95" w:rsidRPr="003B7BB3">
        <w:rPr>
          <w:b/>
          <w:sz w:val="28"/>
          <w:szCs w:val="28"/>
          <w:u w:val="single"/>
          <w:lang w:val="kk-KZ"/>
        </w:rPr>
        <w:t>Кусаинова Наурызбека Кошкарбаевича</w:t>
      </w:r>
      <w:r w:rsidR="00DD2F07" w:rsidRPr="003B7BB3">
        <w:rPr>
          <w:b/>
          <w:sz w:val="28"/>
          <w:szCs w:val="28"/>
          <w:u w:val="single"/>
          <w:lang w:val="kk-KZ"/>
        </w:rPr>
        <w:t xml:space="preserve"> о </w:t>
      </w:r>
      <w:r w:rsidR="00DD2F07" w:rsidRPr="003B7BB3">
        <w:rPr>
          <w:b/>
          <w:sz w:val="28"/>
          <w:szCs w:val="28"/>
          <w:u w:val="single"/>
        </w:rPr>
        <w:t>предоставлении  земельного участка</w:t>
      </w:r>
    </w:p>
    <w:p w:rsidR="007A0AB8" w:rsidRPr="003B7BB3" w:rsidRDefault="007A0AB8" w:rsidP="007A0AB8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>предоставлении земельного участка</w:t>
      </w:r>
      <w:r w:rsidR="003A3012">
        <w:rPr>
          <w:u w:val="single"/>
          <w:lang w:val="kk-KZ"/>
        </w:rPr>
        <w:t xml:space="preserve"> в связи с пеобходимостью проведения аукциона</w:t>
      </w:r>
      <w:r w:rsidRPr="003B7BB3">
        <w:rPr>
          <w:u w:val="single"/>
        </w:rPr>
        <w:t xml:space="preserve">   </w:t>
      </w:r>
    </w:p>
    <w:p w:rsidR="009E13E2" w:rsidRPr="007A0AB8" w:rsidRDefault="009E13E2" w:rsidP="007A75F7">
      <w:pPr>
        <w:jc w:val="both"/>
        <w:rPr>
          <w:b/>
          <w:sz w:val="28"/>
          <w:szCs w:val="28"/>
          <w:u w:val="single"/>
        </w:rPr>
      </w:pPr>
    </w:p>
    <w:p w:rsidR="009E13E2" w:rsidRPr="003B7BB3" w:rsidRDefault="007C48AB" w:rsidP="007A75F7">
      <w:pPr>
        <w:jc w:val="both"/>
        <w:rPr>
          <w:b/>
          <w:sz w:val="28"/>
          <w:szCs w:val="28"/>
          <w:u w:val="single"/>
          <w:lang w:val="kk-KZ"/>
        </w:rPr>
      </w:pPr>
      <w:r w:rsidRPr="003B7BB3">
        <w:rPr>
          <w:sz w:val="28"/>
          <w:szCs w:val="28"/>
        </w:rPr>
        <w:t xml:space="preserve">    Заявление </w:t>
      </w:r>
      <w:proofErr w:type="spellStart"/>
      <w:r w:rsidR="00DD2F07" w:rsidRPr="003B7BB3">
        <w:rPr>
          <w:sz w:val="28"/>
          <w:szCs w:val="28"/>
        </w:rPr>
        <w:t>Кусаинова</w:t>
      </w:r>
      <w:proofErr w:type="spellEnd"/>
      <w:r w:rsidR="00DD2F07" w:rsidRPr="003B7BB3">
        <w:rPr>
          <w:sz w:val="28"/>
          <w:szCs w:val="28"/>
        </w:rPr>
        <w:t xml:space="preserve"> </w:t>
      </w:r>
      <w:proofErr w:type="spellStart"/>
      <w:r w:rsidR="00DD2F07" w:rsidRPr="003B7BB3">
        <w:rPr>
          <w:sz w:val="28"/>
          <w:szCs w:val="28"/>
        </w:rPr>
        <w:t>Наурызбека</w:t>
      </w:r>
      <w:proofErr w:type="spellEnd"/>
      <w:r w:rsidR="00DD2F07" w:rsidRPr="003B7BB3">
        <w:rPr>
          <w:sz w:val="28"/>
          <w:szCs w:val="28"/>
        </w:rPr>
        <w:t xml:space="preserve"> </w:t>
      </w:r>
      <w:proofErr w:type="spellStart"/>
      <w:r w:rsidR="00DD2F07" w:rsidRPr="003B7BB3">
        <w:rPr>
          <w:sz w:val="28"/>
          <w:szCs w:val="28"/>
        </w:rPr>
        <w:t>Кошкарбаевича</w:t>
      </w:r>
      <w:proofErr w:type="spellEnd"/>
      <w:r w:rsidR="00DD2F07" w:rsidRPr="003B7BB3">
        <w:rPr>
          <w:sz w:val="28"/>
          <w:szCs w:val="28"/>
        </w:rPr>
        <w:t xml:space="preserve"> о предоставлении права временного возмездного землепользования сроком на 3 года на земельный участок ориентировочной площадью 0,253 га для строительства магазина  в </w:t>
      </w:r>
      <w:proofErr w:type="spellStart"/>
      <w:r w:rsidR="00DD2F07" w:rsidRPr="003B7BB3">
        <w:rPr>
          <w:sz w:val="28"/>
          <w:szCs w:val="28"/>
        </w:rPr>
        <w:t>г</w:t>
      </w:r>
      <w:proofErr w:type="gramStart"/>
      <w:r w:rsidR="00DD2F07" w:rsidRPr="003B7BB3">
        <w:rPr>
          <w:sz w:val="28"/>
          <w:szCs w:val="28"/>
        </w:rPr>
        <w:t>.Т</w:t>
      </w:r>
      <w:proofErr w:type="gramEnd"/>
      <w:r w:rsidR="00DD2F07" w:rsidRPr="003B7BB3">
        <w:rPr>
          <w:sz w:val="28"/>
          <w:szCs w:val="28"/>
        </w:rPr>
        <w:t>айынша</w:t>
      </w:r>
      <w:proofErr w:type="spellEnd"/>
      <w:r w:rsidR="00DD2F07" w:rsidRPr="003B7BB3">
        <w:rPr>
          <w:sz w:val="28"/>
          <w:szCs w:val="28"/>
        </w:rPr>
        <w:t xml:space="preserve"> ул. Островского, 2А</w:t>
      </w:r>
    </w:p>
    <w:p w:rsidR="007C48AB" w:rsidRPr="003B7BB3" w:rsidRDefault="007C48AB" w:rsidP="007C48AB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Решили:</w:t>
      </w:r>
    </w:p>
    <w:p w:rsidR="00DD2F07" w:rsidRPr="003B7BB3" w:rsidRDefault="007C48AB" w:rsidP="00DD2F07">
      <w:pPr>
        <w:pStyle w:val="a3"/>
        <w:rPr>
          <w:b/>
        </w:rPr>
      </w:pPr>
      <w:r w:rsidRPr="003B7BB3">
        <w:rPr>
          <w:szCs w:val="28"/>
        </w:rPr>
        <w:t xml:space="preserve">       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города </w:t>
      </w:r>
      <w:proofErr w:type="spellStart"/>
      <w:r w:rsidRPr="003B7BB3">
        <w:rPr>
          <w:szCs w:val="28"/>
        </w:rPr>
        <w:t>Тайынша</w:t>
      </w:r>
      <w:proofErr w:type="spellEnd"/>
      <w:r w:rsidRPr="003B7BB3">
        <w:rPr>
          <w:szCs w:val="28"/>
        </w:rPr>
        <w:t xml:space="preserve"> </w:t>
      </w:r>
      <w:r w:rsidR="00D93A1D">
        <w:rPr>
          <w:szCs w:val="28"/>
        </w:rPr>
        <w:t xml:space="preserve">отказать </w:t>
      </w:r>
      <w:proofErr w:type="spellStart"/>
      <w:r w:rsidR="00D93A1D">
        <w:rPr>
          <w:szCs w:val="28"/>
        </w:rPr>
        <w:t>Кусаинову</w:t>
      </w:r>
      <w:proofErr w:type="spellEnd"/>
      <w:r w:rsidR="00D93A1D">
        <w:rPr>
          <w:szCs w:val="28"/>
        </w:rPr>
        <w:t xml:space="preserve"> </w:t>
      </w:r>
      <w:proofErr w:type="spellStart"/>
      <w:r w:rsidR="00D93A1D">
        <w:rPr>
          <w:szCs w:val="28"/>
        </w:rPr>
        <w:t>Н</w:t>
      </w:r>
      <w:r w:rsidR="00DD2F07" w:rsidRPr="003B7BB3">
        <w:rPr>
          <w:szCs w:val="28"/>
        </w:rPr>
        <w:t>аурызбеку</w:t>
      </w:r>
      <w:proofErr w:type="spellEnd"/>
      <w:r w:rsidR="00DD2F07" w:rsidRPr="003B7BB3">
        <w:rPr>
          <w:szCs w:val="28"/>
        </w:rPr>
        <w:t xml:space="preserve"> </w:t>
      </w:r>
      <w:proofErr w:type="spellStart"/>
      <w:r w:rsidR="00DD2F07" w:rsidRPr="003B7BB3">
        <w:rPr>
          <w:szCs w:val="28"/>
        </w:rPr>
        <w:t>Кошкарбаевичу</w:t>
      </w:r>
      <w:proofErr w:type="spellEnd"/>
      <w:r w:rsidR="00DD2F07" w:rsidRPr="003B7BB3">
        <w:rPr>
          <w:szCs w:val="28"/>
        </w:rPr>
        <w:t xml:space="preserve"> в предоставлении права временного возмездного землепользования сроком на 3 года на земельный участок ориентировочной площадью 0,253 га для строительства магазина  в </w:t>
      </w:r>
      <w:proofErr w:type="spellStart"/>
      <w:r w:rsidR="00DD2F07" w:rsidRPr="003B7BB3">
        <w:rPr>
          <w:szCs w:val="28"/>
        </w:rPr>
        <w:t>г</w:t>
      </w:r>
      <w:proofErr w:type="gramStart"/>
      <w:r w:rsidR="00DD2F07" w:rsidRPr="003B7BB3">
        <w:rPr>
          <w:szCs w:val="28"/>
        </w:rPr>
        <w:t>.Т</w:t>
      </w:r>
      <w:proofErr w:type="gramEnd"/>
      <w:r w:rsidR="00DD2F07" w:rsidRPr="003B7BB3">
        <w:rPr>
          <w:szCs w:val="28"/>
        </w:rPr>
        <w:t>айынша</w:t>
      </w:r>
      <w:proofErr w:type="spellEnd"/>
      <w:r w:rsidR="00DD2F07" w:rsidRPr="003B7BB3">
        <w:rPr>
          <w:szCs w:val="28"/>
        </w:rPr>
        <w:t xml:space="preserve"> ул. Островского, 2А в соответствии с пунктом 1 </w:t>
      </w:r>
      <w:r w:rsidR="00DD2F07" w:rsidRPr="003B7BB3">
        <w:t>статьи 48 Земельного кодекса Республики Казахстан</w:t>
      </w:r>
      <w:r w:rsidR="00DD2F07" w:rsidRPr="003B7BB3">
        <w:rPr>
          <w:b/>
        </w:rPr>
        <w:t xml:space="preserve"> </w:t>
      </w:r>
      <w:r w:rsidR="00DD2F07" w:rsidRPr="003B7BB3">
        <w:rPr>
          <w:i/>
        </w:rPr>
        <w:t xml:space="preserve"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(конкурсах, аукционах)»                           </w:t>
      </w:r>
    </w:p>
    <w:p w:rsidR="007C48AB" w:rsidRPr="003B7BB3" w:rsidRDefault="007C48AB" w:rsidP="00DD2F07">
      <w:pPr>
        <w:jc w:val="both"/>
        <w:rPr>
          <w:szCs w:val="28"/>
          <w:lang w:val="kk-KZ"/>
        </w:rPr>
      </w:pPr>
    </w:p>
    <w:p w:rsidR="00ED7188" w:rsidRPr="003B7BB3" w:rsidRDefault="00ED7188" w:rsidP="00ED7188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6. Рассмотрение заявления  </w:t>
      </w:r>
      <w:r w:rsidR="00EF5E3E" w:rsidRPr="003B7BB3">
        <w:rPr>
          <w:b/>
          <w:sz w:val="28"/>
          <w:szCs w:val="28"/>
          <w:u w:val="single"/>
          <w:lang w:val="kk-KZ"/>
        </w:rPr>
        <w:t xml:space="preserve">Данияровой Ирины Николаевны </w:t>
      </w:r>
      <w:r w:rsidRPr="003B7BB3">
        <w:rPr>
          <w:b/>
          <w:sz w:val="28"/>
          <w:szCs w:val="28"/>
          <w:u w:val="single"/>
        </w:rPr>
        <w:t>о предоставлении</w:t>
      </w:r>
      <w:r w:rsidR="002B29EE" w:rsidRPr="003B7BB3">
        <w:rPr>
          <w:b/>
          <w:sz w:val="28"/>
          <w:szCs w:val="28"/>
          <w:u w:val="single"/>
        </w:rPr>
        <w:t xml:space="preserve"> </w:t>
      </w:r>
      <w:r w:rsidRPr="003B7BB3">
        <w:rPr>
          <w:b/>
          <w:sz w:val="28"/>
          <w:szCs w:val="28"/>
          <w:u w:val="single"/>
        </w:rPr>
        <w:t>земельн</w:t>
      </w:r>
      <w:r w:rsidR="00EF5E3E" w:rsidRPr="003B7BB3">
        <w:rPr>
          <w:b/>
          <w:sz w:val="28"/>
          <w:szCs w:val="28"/>
          <w:u w:val="single"/>
        </w:rPr>
        <w:t>ого участка</w:t>
      </w:r>
    </w:p>
    <w:p w:rsidR="00ED7188" w:rsidRPr="003B7BB3" w:rsidRDefault="00ED7188" w:rsidP="00ED7188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</w:t>
      </w:r>
      <w:r w:rsidR="00232F97" w:rsidRPr="003B7BB3">
        <w:rPr>
          <w:u w:val="single"/>
        </w:rPr>
        <w:t xml:space="preserve"> </w:t>
      </w:r>
      <w:r w:rsidRPr="003B7BB3">
        <w:rPr>
          <w:u w:val="single"/>
        </w:rPr>
        <w:t xml:space="preserve"> права на земельный участок </w:t>
      </w:r>
    </w:p>
    <w:p w:rsidR="00ED7188" w:rsidRPr="003B7BB3" w:rsidRDefault="00ED7188" w:rsidP="003E798C">
      <w:pPr>
        <w:pStyle w:val="a3"/>
        <w:rPr>
          <w:szCs w:val="28"/>
        </w:rPr>
      </w:pPr>
    </w:p>
    <w:p w:rsidR="007C48AB" w:rsidRPr="003B7BB3" w:rsidRDefault="00ED7188" w:rsidP="00EF5E3E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Заявление </w:t>
      </w:r>
      <w:proofErr w:type="spellStart"/>
      <w:r w:rsidR="00EF5E3E" w:rsidRPr="003B7BB3">
        <w:rPr>
          <w:szCs w:val="28"/>
        </w:rPr>
        <w:t>Данияровой</w:t>
      </w:r>
      <w:proofErr w:type="spellEnd"/>
      <w:r w:rsidR="00EF5E3E" w:rsidRPr="003B7BB3">
        <w:rPr>
          <w:szCs w:val="28"/>
        </w:rPr>
        <w:t xml:space="preserve"> Ирины Николаевны </w:t>
      </w:r>
      <w:r w:rsidRPr="003B7BB3">
        <w:rPr>
          <w:szCs w:val="28"/>
        </w:rPr>
        <w:t>о предоставлении права</w:t>
      </w:r>
      <w:r w:rsidR="00EF5E3E" w:rsidRPr="003B7BB3">
        <w:rPr>
          <w:szCs w:val="28"/>
        </w:rPr>
        <w:t xml:space="preserve"> временного возмездного землепользования сроком на 5 лет </w:t>
      </w:r>
      <w:r w:rsidRPr="003B7BB3">
        <w:rPr>
          <w:szCs w:val="28"/>
        </w:rPr>
        <w:t xml:space="preserve"> на   земельный участок  для</w:t>
      </w:r>
      <w:r w:rsidR="00EF5E3E" w:rsidRPr="003B7BB3">
        <w:rPr>
          <w:szCs w:val="28"/>
        </w:rPr>
        <w:t xml:space="preserve"> обслуживания магазина, </w:t>
      </w:r>
      <w:r w:rsidRPr="003B7BB3">
        <w:rPr>
          <w:szCs w:val="28"/>
        </w:rPr>
        <w:t xml:space="preserve"> площадью 0,</w:t>
      </w:r>
      <w:r w:rsidR="00EF5E3E" w:rsidRPr="003B7BB3">
        <w:rPr>
          <w:szCs w:val="28"/>
        </w:rPr>
        <w:t>255</w:t>
      </w:r>
      <w:r w:rsidRPr="003B7BB3">
        <w:rPr>
          <w:szCs w:val="28"/>
        </w:rPr>
        <w:t xml:space="preserve"> га</w:t>
      </w:r>
      <w:r w:rsidR="00EF5E3E" w:rsidRPr="003B7BB3">
        <w:rPr>
          <w:szCs w:val="28"/>
        </w:rPr>
        <w:t xml:space="preserve">, в том числе доля в общей долевой собственности 0,0055 га в г. </w:t>
      </w:r>
      <w:proofErr w:type="spellStart"/>
      <w:r w:rsidR="00EF5E3E" w:rsidRPr="003B7BB3">
        <w:rPr>
          <w:szCs w:val="28"/>
        </w:rPr>
        <w:t>Тайынша</w:t>
      </w:r>
      <w:proofErr w:type="spellEnd"/>
      <w:r w:rsidR="00EF5E3E" w:rsidRPr="003B7BB3">
        <w:rPr>
          <w:szCs w:val="28"/>
        </w:rPr>
        <w:t xml:space="preserve"> ул. Конституции Казахстана, дом 189 - 14А.</w:t>
      </w:r>
    </w:p>
    <w:p w:rsidR="002B29EE" w:rsidRPr="003B7BB3" w:rsidRDefault="002B29EE" w:rsidP="00EF5E3E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D938C0" w:rsidRPr="003B7BB3" w:rsidRDefault="002B29EE" w:rsidP="00D938C0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="00EF5E3E" w:rsidRPr="003B7BB3">
        <w:rPr>
          <w:szCs w:val="28"/>
        </w:rPr>
        <w:t xml:space="preserve"> г. </w:t>
      </w:r>
      <w:proofErr w:type="spellStart"/>
      <w:r w:rsidR="00EF5E3E" w:rsidRPr="003B7BB3">
        <w:rPr>
          <w:szCs w:val="28"/>
        </w:rPr>
        <w:t>Тайынша</w:t>
      </w:r>
      <w:proofErr w:type="spellEnd"/>
      <w:r w:rsidR="00EF5E3E" w:rsidRPr="003B7BB3">
        <w:rPr>
          <w:szCs w:val="28"/>
        </w:rPr>
        <w:t xml:space="preserve"> предоставить </w:t>
      </w:r>
      <w:proofErr w:type="spellStart"/>
      <w:r w:rsidR="00EF5E3E" w:rsidRPr="003B7BB3">
        <w:rPr>
          <w:szCs w:val="28"/>
        </w:rPr>
        <w:t>Данияровой</w:t>
      </w:r>
      <w:proofErr w:type="spellEnd"/>
      <w:r w:rsidR="00D938C0" w:rsidRPr="003B7BB3">
        <w:rPr>
          <w:szCs w:val="28"/>
        </w:rPr>
        <w:t xml:space="preserve"> Ирине Николаевне, </w:t>
      </w:r>
      <w:proofErr w:type="spellStart"/>
      <w:r w:rsidR="00D938C0" w:rsidRPr="003B7BB3">
        <w:rPr>
          <w:szCs w:val="28"/>
        </w:rPr>
        <w:t>Даниярову</w:t>
      </w:r>
      <w:proofErr w:type="spellEnd"/>
      <w:r w:rsidR="00D938C0" w:rsidRPr="003B7BB3">
        <w:rPr>
          <w:szCs w:val="28"/>
        </w:rPr>
        <w:t xml:space="preserve"> </w:t>
      </w:r>
      <w:proofErr w:type="spellStart"/>
      <w:r w:rsidR="00D938C0" w:rsidRPr="003B7BB3">
        <w:rPr>
          <w:szCs w:val="28"/>
        </w:rPr>
        <w:t>Куанышу</w:t>
      </w:r>
      <w:proofErr w:type="spellEnd"/>
      <w:r w:rsidR="00D938C0" w:rsidRPr="003B7BB3">
        <w:rPr>
          <w:szCs w:val="28"/>
        </w:rPr>
        <w:t xml:space="preserve"> </w:t>
      </w:r>
      <w:proofErr w:type="spellStart"/>
      <w:r w:rsidR="00D938C0" w:rsidRPr="003B7BB3">
        <w:rPr>
          <w:szCs w:val="28"/>
        </w:rPr>
        <w:t>Юсуповичу</w:t>
      </w:r>
      <w:proofErr w:type="spellEnd"/>
      <w:r w:rsidRPr="003B7BB3">
        <w:rPr>
          <w:szCs w:val="28"/>
        </w:rPr>
        <w:t xml:space="preserve"> </w:t>
      </w:r>
      <w:r w:rsidR="00D938C0" w:rsidRPr="003B7BB3">
        <w:rPr>
          <w:szCs w:val="28"/>
        </w:rPr>
        <w:t xml:space="preserve">право временного возмездного землепользования сроком на 5 лет  на   земельный участок  для обслуживания магазина,  площадью 0,255 га, в том числе доля в общей долевой собственности 0,0055 га в г. </w:t>
      </w:r>
      <w:proofErr w:type="spellStart"/>
      <w:r w:rsidR="00D938C0" w:rsidRPr="003B7BB3">
        <w:rPr>
          <w:szCs w:val="28"/>
        </w:rPr>
        <w:t>Тайынша</w:t>
      </w:r>
      <w:proofErr w:type="spellEnd"/>
      <w:r w:rsidR="00D938C0" w:rsidRPr="003B7BB3">
        <w:rPr>
          <w:szCs w:val="28"/>
        </w:rPr>
        <w:t xml:space="preserve"> ул. Конституции Казахстана, дом 189 - 14А.</w:t>
      </w:r>
    </w:p>
    <w:p w:rsidR="007C48AB" w:rsidRPr="003B7BB3" w:rsidRDefault="007C48AB" w:rsidP="003E798C">
      <w:pPr>
        <w:pStyle w:val="a3"/>
        <w:rPr>
          <w:szCs w:val="28"/>
        </w:rPr>
      </w:pPr>
    </w:p>
    <w:p w:rsidR="00C11256" w:rsidRPr="003B7BB3" w:rsidRDefault="00C11256" w:rsidP="00C11256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7. Рассмотрение заявления</w:t>
      </w:r>
      <w:r w:rsidR="00F3113C" w:rsidRPr="003B7BB3">
        <w:rPr>
          <w:b/>
          <w:sz w:val="28"/>
          <w:szCs w:val="28"/>
          <w:u w:val="single"/>
          <w:lang w:val="kk-KZ"/>
        </w:rPr>
        <w:t xml:space="preserve"> ТОО «</w:t>
      </w:r>
      <w:r w:rsidR="00F3113C" w:rsidRPr="003B7BB3">
        <w:rPr>
          <w:b/>
          <w:sz w:val="28"/>
          <w:szCs w:val="28"/>
          <w:u w:val="single"/>
          <w:lang w:val="en-US"/>
        </w:rPr>
        <w:t>Harvest</w:t>
      </w:r>
      <w:r w:rsidR="00F3113C" w:rsidRPr="003B7BB3">
        <w:rPr>
          <w:b/>
          <w:sz w:val="28"/>
          <w:szCs w:val="28"/>
          <w:u w:val="single"/>
        </w:rPr>
        <w:t xml:space="preserve"> </w:t>
      </w:r>
      <w:r w:rsidR="00F3113C" w:rsidRPr="003B7BB3">
        <w:rPr>
          <w:b/>
          <w:sz w:val="28"/>
          <w:szCs w:val="28"/>
          <w:u w:val="single"/>
          <w:lang w:val="en-US"/>
        </w:rPr>
        <w:t>field</w:t>
      </w:r>
      <w:r w:rsidR="00F3113C" w:rsidRPr="003B7BB3">
        <w:rPr>
          <w:b/>
          <w:sz w:val="28"/>
          <w:szCs w:val="28"/>
          <w:u w:val="single"/>
        </w:rPr>
        <w:t>»</w:t>
      </w:r>
      <w:r w:rsidRPr="003B7BB3">
        <w:t xml:space="preserve"> </w:t>
      </w:r>
      <w:r w:rsidR="00F3113C" w:rsidRPr="003B7BB3">
        <w:rPr>
          <w:b/>
          <w:sz w:val="28"/>
          <w:szCs w:val="28"/>
          <w:u w:val="single"/>
        </w:rPr>
        <w:t>о предоставлении  права временного землепользования</w:t>
      </w:r>
    </w:p>
    <w:p w:rsidR="007A0AB8" w:rsidRPr="003B7BB3" w:rsidRDefault="007A0AB8" w:rsidP="007A0AB8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</w:t>
      </w:r>
      <w:r w:rsidR="00D93A1D">
        <w:rPr>
          <w:u w:val="single"/>
        </w:rPr>
        <w:t>предоставление</w:t>
      </w:r>
      <w:r w:rsidRPr="003B7BB3">
        <w:rPr>
          <w:u w:val="single"/>
        </w:rPr>
        <w:t xml:space="preserve"> земельного участка </w:t>
      </w:r>
    </w:p>
    <w:p w:rsidR="007A0AB8" w:rsidRDefault="007A0AB8" w:rsidP="003E798C">
      <w:pPr>
        <w:pStyle w:val="a3"/>
      </w:pPr>
    </w:p>
    <w:p w:rsidR="00130876" w:rsidRPr="003B7BB3" w:rsidRDefault="00C11256" w:rsidP="003E798C">
      <w:pPr>
        <w:pStyle w:val="a3"/>
        <w:rPr>
          <w:szCs w:val="28"/>
        </w:rPr>
      </w:pPr>
      <w:r w:rsidRPr="003B7BB3">
        <w:t xml:space="preserve">   </w:t>
      </w:r>
      <w:r w:rsidR="00130876" w:rsidRPr="003B7BB3">
        <w:t xml:space="preserve">Заявление  </w:t>
      </w:r>
      <w:r w:rsidR="00F3113C" w:rsidRPr="003B7BB3">
        <w:rPr>
          <w:szCs w:val="28"/>
          <w:lang w:val="kk-KZ"/>
        </w:rPr>
        <w:t>ТОО «</w:t>
      </w:r>
      <w:r w:rsidR="00F3113C" w:rsidRPr="003B7BB3">
        <w:rPr>
          <w:szCs w:val="28"/>
          <w:lang w:val="en-US"/>
        </w:rPr>
        <w:t>Harvest</w:t>
      </w:r>
      <w:r w:rsidR="00F3113C" w:rsidRPr="003B7BB3">
        <w:rPr>
          <w:szCs w:val="28"/>
        </w:rPr>
        <w:t xml:space="preserve"> </w:t>
      </w:r>
      <w:r w:rsidR="00F3113C" w:rsidRPr="003B7BB3">
        <w:rPr>
          <w:szCs w:val="28"/>
          <w:lang w:val="en-US"/>
        </w:rPr>
        <w:t>field</w:t>
      </w:r>
      <w:r w:rsidR="00F3113C" w:rsidRPr="003B7BB3">
        <w:rPr>
          <w:szCs w:val="28"/>
        </w:rPr>
        <w:t>»</w:t>
      </w:r>
      <w:r w:rsidR="00F3113C" w:rsidRPr="003B7BB3">
        <w:t xml:space="preserve"> </w:t>
      </w:r>
      <w:r w:rsidR="00130876" w:rsidRPr="003B7BB3">
        <w:t xml:space="preserve">о предоставлении </w:t>
      </w:r>
      <w:r w:rsidR="00F3113C" w:rsidRPr="003B7BB3">
        <w:t xml:space="preserve">права временного возмездного долгосрочного землепользования на оставшийся срок </w:t>
      </w:r>
      <w:r w:rsidR="00251EDE" w:rsidRPr="003B7BB3">
        <w:t>а</w:t>
      </w:r>
      <w:r w:rsidR="00F3113C" w:rsidRPr="003B7BB3">
        <w:t>ренды на земельные участки общей площадью 5642 га в Летовочном сельском округе из земель ТОО «</w:t>
      </w:r>
      <w:proofErr w:type="spellStart"/>
      <w:r w:rsidR="00F3113C" w:rsidRPr="003B7BB3">
        <w:t>АскарТау-Петропавловск</w:t>
      </w:r>
      <w:proofErr w:type="spellEnd"/>
      <w:r w:rsidR="00F3113C" w:rsidRPr="003B7BB3">
        <w:t>»</w:t>
      </w:r>
      <w:r w:rsidR="00D93A1D">
        <w:t>.</w:t>
      </w:r>
      <w:r w:rsidR="00130876" w:rsidRPr="003B7BB3">
        <w:t xml:space="preserve"> </w:t>
      </w:r>
    </w:p>
    <w:p w:rsidR="00C11256" w:rsidRPr="003B7BB3" w:rsidRDefault="00C11256" w:rsidP="00C11256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 Решили:</w:t>
      </w:r>
    </w:p>
    <w:p w:rsidR="00251EDE" w:rsidRPr="003B7BB3" w:rsidRDefault="00C11256" w:rsidP="00C11256">
      <w:pPr>
        <w:pStyle w:val="a3"/>
      </w:pPr>
      <w:r w:rsidRPr="003B7BB3">
        <w:rPr>
          <w:szCs w:val="28"/>
        </w:rPr>
        <w:t xml:space="preserve">       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="00251EDE" w:rsidRPr="003B7BB3">
        <w:rPr>
          <w:szCs w:val="28"/>
        </w:rPr>
        <w:t>Тайыншинского</w:t>
      </w:r>
      <w:proofErr w:type="spellEnd"/>
      <w:r w:rsidR="00251EDE" w:rsidRPr="003B7BB3">
        <w:rPr>
          <w:szCs w:val="28"/>
        </w:rPr>
        <w:t xml:space="preserve"> района </w:t>
      </w:r>
      <w:r w:rsidRPr="003B7BB3">
        <w:rPr>
          <w:szCs w:val="28"/>
        </w:rPr>
        <w:t xml:space="preserve">предоставить </w:t>
      </w:r>
      <w:r w:rsidR="00251EDE" w:rsidRPr="003B7BB3">
        <w:t xml:space="preserve">право временного возмездного долгосрочного землепользования </w:t>
      </w:r>
      <w:r w:rsidR="00251EDE" w:rsidRPr="003B7BB3">
        <w:rPr>
          <w:szCs w:val="28"/>
          <w:lang w:val="kk-KZ"/>
        </w:rPr>
        <w:t>ТОО «</w:t>
      </w:r>
      <w:r w:rsidR="00251EDE" w:rsidRPr="003B7BB3">
        <w:rPr>
          <w:szCs w:val="28"/>
          <w:lang w:val="en-US"/>
        </w:rPr>
        <w:t>Harvest</w:t>
      </w:r>
      <w:r w:rsidR="00251EDE" w:rsidRPr="003B7BB3">
        <w:rPr>
          <w:szCs w:val="28"/>
        </w:rPr>
        <w:t xml:space="preserve"> </w:t>
      </w:r>
      <w:r w:rsidR="00251EDE" w:rsidRPr="003B7BB3">
        <w:rPr>
          <w:szCs w:val="28"/>
          <w:lang w:val="en-US"/>
        </w:rPr>
        <w:t>field</w:t>
      </w:r>
      <w:r w:rsidR="00251EDE" w:rsidRPr="003B7BB3">
        <w:rPr>
          <w:szCs w:val="28"/>
        </w:rPr>
        <w:t>»</w:t>
      </w:r>
      <w:r w:rsidR="00251EDE" w:rsidRPr="003B7BB3">
        <w:t xml:space="preserve"> </w:t>
      </w:r>
      <w:r w:rsidRPr="003B7BB3">
        <w:t xml:space="preserve">для </w:t>
      </w:r>
      <w:r w:rsidR="00251EDE" w:rsidRPr="003B7BB3">
        <w:t>ведения сельскохозяйственного производства общей площадью 5642 га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15-164-075-017 – площадью 377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15-164-075-018 – площадью 2314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15-164-075-019 – площадью 290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15-164-075-020 – площадью 78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  <w:r w:rsidR="00D93A1D">
        <w:rPr>
          <w:szCs w:val="28"/>
        </w:rPr>
        <w:t>.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15-164-075-021 – площадью 2506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15-164-075-022 – площадью 83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округе.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</w:p>
    <w:p w:rsidR="00251EDE" w:rsidRPr="003B7BB3" w:rsidRDefault="00251EDE" w:rsidP="00251EDE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8. Рассмотрение заявления  Муканова Каиргельды Баймановича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3A3012" w:rsidRPr="003B7BB3" w:rsidRDefault="003A3012" w:rsidP="003A3012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>предоставлении земельного участка</w:t>
      </w:r>
      <w:r>
        <w:rPr>
          <w:u w:val="single"/>
          <w:lang w:val="kk-KZ"/>
        </w:rPr>
        <w:t xml:space="preserve"> в связи с пеобходимостью проведения аукциона</w:t>
      </w:r>
      <w:r w:rsidRPr="003B7BB3">
        <w:rPr>
          <w:u w:val="single"/>
        </w:rPr>
        <w:t xml:space="preserve">   </w:t>
      </w:r>
    </w:p>
    <w:p w:rsidR="00251EDE" w:rsidRPr="003B7BB3" w:rsidRDefault="00251EDE" w:rsidP="00251EDE">
      <w:pPr>
        <w:pStyle w:val="a3"/>
        <w:rPr>
          <w:szCs w:val="28"/>
        </w:rPr>
      </w:pPr>
    </w:p>
    <w:p w:rsidR="00251EDE" w:rsidRPr="003B7BB3" w:rsidRDefault="00251EDE" w:rsidP="00251EDE">
      <w:pPr>
        <w:pStyle w:val="a3"/>
        <w:ind w:firstLine="708"/>
        <w:rPr>
          <w:szCs w:val="28"/>
        </w:rPr>
      </w:pPr>
      <w:proofErr w:type="gramStart"/>
      <w:r w:rsidRPr="003B7BB3">
        <w:rPr>
          <w:szCs w:val="28"/>
        </w:rPr>
        <w:t xml:space="preserve">Заявление </w:t>
      </w:r>
      <w:proofErr w:type="spellStart"/>
      <w:r w:rsidRPr="003B7BB3">
        <w:rPr>
          <w:szCs w:val="28"/>
        </w:rPr>
        <w:t>Муканова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Каиргельды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Баймановича</w:t>
      </w:r>
      <w:proofErr w:type="spellEnd"/>
      <w:r w:rsidRPr="003B7BB3">
        <w:rPr>
          <w:szCs w:val="28"/>
        </w:rPr>
        <w:t xml:space="preserve"> о предоставлении права временного возмездного землепользования сроком на 5 лет  на   земельный участок  для строительства зерносклада, ориентировочной  площадью             1,080 га, в с. </w:t>
      </w:r>
      <w:proofErr w:type="spellStart"/>
      <w:r w:rsidRPr="003B7BB3">
        <w:rPr>
          <w:szCs w:val="28"/>
        </w:rPr>
        <w:t>Жанадаур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округа.</w:t>
      </w:r>
      <w:proofErr w:type="gramEnd"/>
    </w:p>
    <w:p w:rsidR="00251EDE" w:rsidRPr="003B7BB3" w:rsidRDefault="00251EDE" w:rsidP="00251EDE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251EDE" w:rsidRPr="003B7BB3" w:rsidRDefault="00251EDE" w:rsidP="00251EDE">
      <w:pPr>
        <w:pStyle w:val="a3"/>
        <w:ind w:firstLine="708"/>
        <w:rPr>
          <w:i/>
        </w:rPr>
      </w:pPr>
      <w:proofErr w:type="gramStart"/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 отказать </w:t>
      </w:r>
      <w:proofErr w:type="spellStart"/>
      <w:r w:rsidRPr="003B7BB3">
        <w:rPr>
          <w:szCs w:val="28"/>
        </w:rPr>
        <w:t>Муканову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Каиргельды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Баймановичу</w:t>
      </w:r>
      <w:proofErr w:type="spellEnd"/>
      <w:r w:rsidRPr="003B7BB3">
        <w:rPr>
          <w:szCs w:val="28"/>
        </w:rPr>
        <w:t xml:space="preserve"> в предоставлении права временного возмездного землепользования сроком на 5 лет  на   земельный участок  для строительства зерносклада, ориентировочной  площадью       1,080 га, в с. </w:t>
      </w:r>
      <w:proofErr w:type="spellStart"/>
      <w:r w:rsidRPr="003B7BB3">
        <w:rPr>
          <w:szCs w:val="28"/>
        </w:rPr>
        <w:t>Жанадаур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 в соответствии с пунктом 1 </w:t>
      </w:r>
      <w:r w:rsidRPr="003B7BB3">
        <w:t>статьи 48 Земельного кодекса Республики Казахстан</w:t>
      </w:r>
      <w:r w:rsidRPr="003B7BB3">
        <w:rPr>
          <w:b/>
        </w:rPr>
        <w:t xml:space="preserve"> </w:t>
      </w:r>
      <w:r w:rsidRPr="003B7BB3">
        <w:rPr>
          <w:i/>
        </w:rPr>
        <w:t>«предоставление земельных участков или права аренды земельных участков, находящихся в государственной собственности и не</w:t>
      </w:r>
      <w:proofErr w:type="gramEnd"/>
      <w:r w:rsidRPr="003B7BB3">
        <w:rPr>
          <w:i/>
        </w:rPr>
        <w:t xml:space="preserve"> предоставленных в землепользование, осуществляется на торгах (конкурсах, аукционах)».</w:t>
      </w:r>
    </w:p>
    <w:p w:rsidR="00251EDE" w:rsidRPr="003B7BB3" w:rsidRDefault="00251EDE" w:rsidP="00251EDE">
      <w:pPr>
        <w:pStyle w:val="a3"/>
        <w:ind w:firstLine="708"/>
        <w:rPr>
          <w:i/>
        </w:rPr>
      </w:pPr>
    </w:p>
    <w:p w:rsidR="00BD5E27" w:rsidRPr="003B7BB3" w:rsidRDefault="00110815" w:rsidP="00BD5E27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9</w:t>
      </w:r>
      <w:r w:rsidR="00BD5E27" w:rsidRPr="003B7BB3">
        <w:rPr>
          <w:b/>
          <w:sz w:val="28"/>
          <w:szCs w:val="28"/>
          <w:u w:val="single"/>
          <w:lang w:val="kk-KZ"/>
        </w:rPr>
        <w:t xml:space="preserve">. Рассмотрение заявления  Муканова Каиргельды Баймановича </w:t>
      </w:r>
      <w:r w:rsidR="00BD5E27"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D93A1D" w:rsidRPr="003B7BB3" w:rsidRDefault="00D93A1D" w:rsidP="00D93A1D">
      <w:pPr>
        <w:jc w:val="both"/>
        <w:rPr>
          <w:u w:val="single"/>
        </w:rPr>
      </w:pPr>
      <w:r w:rsidRPr="003B7BB3">
        <w:rPr>
          <w:u w:val="single"/>
        </w:rPr>
        <w:t xml:space="preserve">Все члены комиссии  проголосовали за  </w:t>
      </w:r>
      <w:r>
        <w:rPr>
          <w:u w:val="single"/>
        </w:rPr>
        <w:t xml:space="preserve">отказ в </w:t>
      </w:r>
      <w:r w:rsidRPr="003B7BB3">
        <w:rPr>
          <w:u w:val="single"/>
        </w:rPr>
        <w:t>предоставлени</w:t>
      </w:r>
      <w:r>
        <w:rPr>
          <w:u w:val="single"/>
        </w:rPr>
        <w:t>и</w:t>
      </w:r>
      <w:r w:rsidRPr="003B7BB3">
        <w:rPr>
          <w:u w:val="single"/>
        </w:rPr>
        <w:t xml:space="preserve">  права на земельный участок </w:t>
      </w:r>
    </w:p>
    <w:p w:rsidR="00BD5E27" w:rsidRPr="003B7BB3" w:rsidRDefault="00BD5E27" w:rsidP="00BD5E27">
      <w:pPr>
        <w:pStyle w:val="a3"/>
        <w:ind w:firstLine="708"/>
        <w:rPr>
          <w:szCs w:val="28"/>
        </w:rPr>
      </w:pPr>
      <w:proofErr w:type="gramStart"/>
      <w:r w:rsidRPr="003B7BB3">
        <w:rPr>
          <w:szCs w:val="28"/>
        </w:rPr>
        <w:t xml:space="preserve">Заявление </w:t>
      </w:r>
      <w:proofErr w:type="spellStart"/>
      <w:r w:rsidRPr="003B7BB3">
        <w:rPr>
          <w:szCs w:val="28"/>
        </w:rPr>
        <w:t>Муканова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Каиргельды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Баймановича</w:t>
      </w:r>
      <w:proofErr w:type="spellEnd"/>
      <w:r w:rsidRPr="003B7BB3">
        <w:rPr>
          <w:szCs w:val="28"/>
        </w:rPr>
        <w:t xml:space="preserve"> о предоставлении права временного возмездного землепользования сроком на 5 лет  на   земельный участок для строительства животноводческой базы, ориентировочной  площадью  3,,120 га, в с. </w:t>
      </w:r>
      <w:proofErr w:type="spellStart"/>
      <w:r w:rsidRPr="003B7BB3">
        <w:rPr>
          <w:szCs w:val="28"/>
        </w:rPr>
        <w:t>Жанадаур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округа.</w:t>
      </w:r>
      <w:proofErr w:type="gramEnd"/>
    </w:p>
    <w:p w:rsidR="00BD5E27" w:rsidRPr="003B7BB3" w:rsidRDefault="00BD5E27" w:rsidP="00BD5E27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BD5E27" w:rsidRPr="003B7BB3" w:rsidRDefault="00BD5E27" w:rsidP="00BD5E27">
      <w:pPr>
        <w:pStyle w:val="a3"/>
        <w:ind w:firstLine="708"/>
        <w:rPr>
          <w:i/>
        </w:rPr>
      </w:pPr>
      <w:proofErr w:type="gramStart"/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 отказать </w:t>
      </w:r>
      <w:proofErr w:type="spellStart"/>
      <w:r w:rsidRPr="003B7BB3">
        <w:rPr>
          <w:szCs w:val="28"/>
        </w:rPr>
        <w:t>Муканову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Каиргельды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Баймановичу</w:t>
      </w:r>
      <w:proofErr w:type="spellEnd"/>
      <w:r w:rsidRPr="003B7BB3">
        <w:rPr>
          <w:szCs w:val="28"/>
        </w:rPr>
        <w:t xml:space="preserve"> в предоставлении права временного возмездного землепользования сроком на 5 лет  на   земельный участок  для строительства животноводческой базы, ориентировочной  площадью             3,120 га, в с. </w:t>
      </w:r>
      <w:proofErr w:type="spellStart"/>
      <w:r w:rsidRPr="003B7BB3">
        <w:rPr>
          <w:szCs w:val="28"/>
        </w:rPr>
        <w:t>Жанадаур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 в</w:t>
      </w:r>
      <w:r w:rsidR="003D46D5">
        <w:rPr>
          <w:szCs w:val="28"/>
        </w:rPr>
        <w:t xml:space="preserve"> связи с наложением </w:t>
      </w:r>
      <w:r w:rsidR="004B6077">
        <w:rPr>
          <w:szCs w:val="28"/>
        </w:rPr>
        <w:t xml:space="preserve">испрашиваемого </w:t>
      </w:r>
      <w:r w:rsidR="003D46D5">
        <w:rPr>
          <w:szCs w:val="28"/>
        </w:rPr>
        <w:t>земельного участка</w:t>
      </w:r>
      <w:r w:rsidR="004B6077">
        <w:rPr>
          <w:szCs w:val="28"/>
        </w:rPr>
        <w:t xml:space="preserve"> с ранее предоставленным </w:t>
      </w:r>
      <w:r w:rsidR="00CF7067">
        <w:rPr>
          <w:szCs w:val="28"/>
        </w:rPr>
        <w:t xml:space="preserve">земельным </w:t>
      </w:r>
      <w:r w:rsidR="004B6077">
        <w:rPr>
          <w:szCs w:val="28"/>
        </w:rPr>
        <w:t>участком (15-164-056-252)</w:t>
      </w:r>
      <w:r w:rsidR="003D46D5">
        <w:rPr>
          <w:szCs w:val="28"/>
        </w:rPr>
        <w:t>.</w:t>
      </w:r>
      <w:r w:rsidRPr="003B7BB3">
        <w:rPr>
          <w:szCs w:val="28"/>
        </w:rPr>
        <w:t xml:space="preserve"> </w:t>
      </w:r>
      <w:proofErr w:type="gramEnd"/>
    </w:p>
    <w:p w:rsidR="00BD5E27" w:rsidRPr="003B7BB3" w:rsidRDefault="00BD5E27" w:rsidP="00BD5E27">
      <w:pPr>
        <w:pStyle w:val="a3"/>
        <w:ind w:firstLine="708"/>
        <w:rPr>
          <w:i/>
        </w:rPr>
      </w:pPr>
    </w:p>
    <w:p w:rsidR="00BD5E27" w:rsidRPr="003B7BB3" w:rsidRDefault="00BD5E27" w:rsidP="00BD5E27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10. Рассмотрение заявления ТОО «Нур-Ас</w:t>
      </w:r>
      <w:r w:rsidR="00CF7067">
        <w:rPr>
          <w:b/>
          <w:sz w:val="28"/>
          <w:szCs w:val="28"/>
          <w:u w:val="single"/>
          <w:lang w:val="kk-KZ"/>
        </w:rPr>
        <w:t xml:space="preserve"> неруд</w:t>
      </w:r>
      <w:r w:rsidRPr="003B7BB3">
        <w:rPr>
          <w:b/>
          <w:sz w:val="28"/>
          <w:szCs w:val="28"/>
          <w:u w:val="single"/>
          <w:lang w:val="kk-KZ"/>
        </w:rPr>
        <w:t xml:space="preserve">»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3A3012" w:rsidRPr="003B7BB3" w:rsidRDefault="003A3012" w:rsidP="003A3012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>предоставлении земельного участка</w:t>
      </w:r>
      <w:r>
        <w:rPr>
          <w:u w:val="single"/>
          <w:lang w:val="kk-KZ"/>
        </w:rPr>
        <w:t xml:space="preserve"> в связи с пеобходимостью проведения аукциона</w:t>
      </w:r>
      <w:r w:rsidRPr="003B7BB3">
        <w:rPr>
          <w:u w:val="single"/>
        </w:rPr>
        <w:t xml:space="preserve">   </w:t>
      </w:r>
    </w:p>
    <w:p w:rsidR="00BD5E27" w:rsidRPr="003B7BB3" w:rsidRDefault="00BD5E27" w:rsidP="00BD5E27">
      <w:pPr>
        <w:pStyle w:val="a3"/>
        <w:rPr>
          <w:szCs w:val="28"/>
        </w:rPr>
      </w:pPr>
    </w:p>
    <w:p w:rsidR="00BD5E27" w:rsidRPr="003B7BB3" w:rsidRDefault="00BD5E27" w:rsidP="00BD5E27">
      <w:pPr>
        <w:pStyle w:val="a3"/>
        <w:ind w:firstLine="708"/>
        <w:rPr>
          <w:szCs w:val="28"/>
        </w:rPr>
      </w:pPr>
      <w:proofErr w:type="gramStart"/>
      <w:r w:rsidRPr="003B7BB3">
        <w:rPr>
          <w:szCs w:val="28"/>
        </w:rPr>
        <w:t>Заявление  ТОО «</w:t>
      </w:r>
      <w:proofErr w:type="spellStart"/>
      <w:r w:rsidRPr="003B7BB3">
        <w:rPr>
          <w:szCs w:val="28"/>
        </w:rPr>
        <w:t>Нур-Ас</w:t>
      </w:r>
      <w:proofErr w:type="spellEnd"/>
      <w:r w:rsidR="00320125">
        <w:rPr>
          <w:szCs w:val="28"/>
        </w:rPr>
        <w:t xml:space="preserve"> </w:t>
      </w:r>
      <w:proofErr w:type="spellStart"/>
      <w:r w:rsidR="00320125">
        <w:rPr>
          <w:szCs w:val="28"/>
        </w:rPr>
        <w:t>неруд</w:t>
      </w:r>
      <w:proofErr w:type="spellEnd"/>
      <w:r w:rsidRPr="003B7BB3">
        <w:rPr>
          <w:szCs w:val="28"/>
        </w:rPr>
        <w:t xml:space="preserve">» о предоставлении права временного возмездного землепользования на   земельный участок  для строительства завода строительных материалов и складов,   площадью  3,2826 га, в с. Большой Изюм </w:t>
      </w:r>
      <w:proofErr w:type="spellStart"/>
      <w:r w:rsidRPr="003B7BB3">
        <w:rPr>
          <w:szCs w:val="28"/>
        </w:rPr>
        <w:t>Большеизюмовского</w:t>
      </w:r>
      <w:proofErr w:type="spellEnd"/>
      <w:r w:rsidRPr="003B7BB3">
        <w:rPr>
          <w:szCs w:val="28"/>
        </w:rPr>
        <w:t xml:space="preserve"> сельского округа.</w:t>
      </w:r>
      <w:proofErr w:type="gramEnd"/>
    </w:p>
    <w:p w:rsidR="00BD5E27" w:rsidRPr="003B7BB3" w:rsidRDefault="00BD5E27" w:rsidP="00BD5E27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BD5E27" w:rsidRPr="003B7BB3" w:rsidRDefault="00BD5E27" w:rsidP="00BD5E27">
      <w:pPr>
        <w:pStyle w:val="a3"/>
        <w:ind w:firstLine="708"/>
        <w:rPr>
          <w:i/>
        </w:rPr>
      </w:pPr>
      <w:proofErr w:type="gramStart"/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Большеизюмовского</w:t>
      </w:r>
      <w:proofErr w:type="spellEnd"/>
      <w:r w:rsidRPr="003B7BB3">
        <w:rPr>
          <w:szCs w:val="28"/>
        </w:rPr>
        <w:t xml:space="preserve">  сельского округа отказать ТОО «</w:t>
      </w:r>
      <w:proofErr w:type="spellStart"/>
      <w:r w:rsidRPr="003B7BB3">
        <w:rPr>
          <w:szCs w:val="28"/>
        </w:rPr>
        <w:t>Нур-Ас</w:t>
      </w:r>
      <w:proofErr w:type="spellEnd"/>
      <w:r w:rsidR="00320125">
        <w:rPr>
          <w:szCs w:val="28"/>
        </w:rPr>
        <w:t xml:space="preserve"> </w:t>
      </w:r>
      <w:proofErr w:type="spellStart"/>
      <w:r w:rsidR="00320125">
        <w:rPr>
          <w:szCs w:val="28"/>
        </w:rPr>
        <w:t>неруд</w:t>
      </w:r>
      <w:proofErr w:type="spellEnd"/>
      <w:r w:rsidRPr="003B7BB3">
        <w:rPr>
          <w:szCs w:val="28"/>
        </w:rPr>
        <w:t xml:space="preserve">» в предоставлении права временного возмездного землепользования  на   земельный участок  для строительства завода строительных материалов и складов, ориентировочной  площадью             3,2826 га, в с. Большой Изюм </w:t>
      </w:r>
      <w:proofErr w:type="spellStart"/>
      <w:r w:rsidRPr="003B7BB3">
        <w:rPr>
          <w:szCs w:val="28"/>
        </w:rPr>
        <w:t>Большеизюмовского</w:t>
      </w:r>
      <w:proofErr w:type="spellEnd"/>
      <w:r w:rsidRPr="003B7BB3">
        <w:rPr>
          <w:szCs w:val="28"/>
        </w:rPr>
        <w:t xml:space="preserve"> сельского округа в соответствии с пунктом 1 </w:t>
      </w:r>
      <w:r w:rsidRPr="003B7BB3">
        <w:t>статьи 48 Земельного кодекса Республики Казахстан</w:t>
      </w:r>
      <w:r w:rsidRPr="003B7BB3">
        <w:rPr>
          <w:b/>
        </w:rPr>
        <w:t xml:space="preserve"> </w:t>
      </w:r>
      <w:r w:rsidRPr="003B7BB3">
        <w:rPr>
          <w:i/>
        </w:rPr>
        <w:t>«предоставление земельных участков или права аренды земельных участков, находящихся в государственной собственности и</w:t>
      </w:r>
      <w:proofErr w:type="gramEnd"/>
      <w:r w:rsidRPr="003B7BB3">
        <w:rPr>
          <w:i/>
        </w:rPr>
        <w:t xml:space="preserve"> не предоставленных в землепользование, осуществляется на торгах (конкурсах, аукционах)».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</w:p>
    <w:p w:rsidR="00BD5E27" w:rsidRPr="003B7BB3" w:rsidRDefault="00BD5E27" w:rsidP="00BD5E27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11. Рассмотрение заявления </w:t>
      </w:r>
      <w:r w:rsidR="00110815" w:rsidRPr="003B7BB3">
        <w:rPr>
          <w:b/>
          <w:sz w:val="28"/>
          <w:szCs w:val="28"/>
          <w:u w:val="single"/>
          <w:lang w:val="kk-KZ"/>
        </w:rPr>
        <w:t>Абанина Анатолия Ивановича</w:t>
      </w:r>
      <w:r w:rsidRPr="003B7BB3">
        <w:rPr>
          <w:b/>
          <w:sz w:val="28"/>
          <w:szCs w:val="28"/>
          <w:u w:val="single"/>
          <w:lang w:val="kk-KZ"/>
        </w:rPr>
        <w:t xml:space="preserve">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BD5E27" w:rsidRPr="003B7BB3" w:rsidRDefault="00BD5E27" w:rsidP="00BD5E27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BD5E27" w:rsidRPr="003B7BB3" w:rsidRDefault="00BD5E27" w:rsidP="00BD5E27">
      <w:pPr>
        <w:pStyle w:val="a3"/>
        <w:rPr>
          <w:szCs w:val="28"/>
        </w:rPr>
      </w:pPr>
    </w:p>
    <w:p w:rsidR="00BD5E27" w:rsidRPr="003B7BB3" w:rsidRDefault="00BD5E27" w:rsidP="00BD5E27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Заявление </w:t>
      </w:r>
      <w:proofErr w:type="spellStart"/>
      <w:r w:rsidR="00110815" w:rsidRPr="003B7BB3">
        <w:rPr>
          <w:szCs w:val="28"/>
        </w:rPr>
        <w:t>Абанина</w:t>
      </w:r>
      <w:proofErr w:type="spellEnd"/>
      <w:r w:rsidR="00110815" w:rsidRPr="003B7BB3">
        <w:rPr>
          <w:szCs w:val="28"/>
        </w:rPr>
        <w:t xml:space="preserve"> Анатолия Ивановича о</w:t>
      </w:r>
      <w:r w:rsidRPr="003B7BB3">
        <w:rPr>
          <w:szCs w:val="28"/>
        </w:rPr>
        <w:t xml:space="preserve"> предоставлении права </w:t>
      </w:r>
      <w:r w:rsidR="00110815" w:rsidRPr="003B7BB3">
        <w:rPr>
          <w:szCs w:val="28"/>
        </w:rPr>
        <w:t>частной собственности на земельный участок</w:t>
      </w:r>
      <w:r w:rsidRPr="003B7BB3">
        <w:rPr>
          <w:szCs w:val="28"/>
        </w:rPr>
        <w:t xml:space="preserve">  для обслуживания </w:t>
      </w:r>
      <w:r w:rsidR="00110815" w:rsidRPr="003B7BB3">
        <w:rPr>
          <w:szCs w:val="28"/>
        </w:rPr>
        <w:t>жилого дома и ведения личного подсобного хозяйства</w:t>
      </w:r>
      <w:r w:rsidRPr="003B7BB3">
        <w:rPr>
          <w:szCs w:val="28"/>
        </w:rPr>
        <w:t>,  площадью 0,</w:t>
      </w:r>
      <w:r w:rsidR="00110815" w:rsidRPr="003B7BB3">
        <w:rPr>
          <w:szCs w:val="28"/>
        </w:rPr>
        <w:t>0999</w:t>
      </w:r>
      <w:r w:rsidRPr="003B7BB3">
        <w:rPr>
          <w:szCs w:val="28"/>
        </w:rPr>
        <w:t xml:space="preserve"> га в </w:t>
      </w:r>
      <w:r w:rsidR="00110815" w:rsidRPr="003B7BB3">
        <w:rPr>
          <w:szCs w:val="28"/>
        </w:rPr>
        <w:t>селе Зеленый Гай улица Шевченко, 41</w:t>
      </w:r>
      <w:r w:rsidRPr="003B7BB3">
        <w:rPr>
          <w:szCs w:val="28"/>
        </w:rPr>
        <w:t>.</w:t>
      </w:r>
    </w:p>
    <w:p w:rsidR="00BD5E27" w:rsidRPr="003B7BB3" w:rsidRDefault="00BD5E27" w:rsidP="00BD5E27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110815" w:rsidRPr="003B7BB3" w:rsidRDefault="00BD5E27" w:rsidP="00110815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="00110815" w:rsidRPr="003B7BB3">
        <w:rPr>
          <w:szCs w:val="28"/>
        </w:rPr>
        <w:t>Зеленогайского</w:t>
      </w:r>
      <w:proofErr w:type="spellEnd"/>
      <w:r w:rsidR="00110815" w:rsidRPr="003B7BB3">
        <w:rPr>
          <w:szCs w:val="28"/>
        </w:rPr>
        <w:t xml:space="preserve"> сельского округа предоставить</w:t>
      </w:r>
      <w:r w:rsidR="0096053E" w:rsidRPr="003B7BB3">
        <w:rPr>
          <w:szCs w:val="28"/>
        </w:rPr>
        <w:t xml:space="preserve"> </w:t>
      </w:r>
      <w:proofErr w:type="spellStart"/>
      <w:r w:rsidR="0096053E" w:rsidRPr="003B7BB3">
        <w:rPr>
          <w:szCs w:val="28"/>
        </w:rPr>
        <w:t>Абанину</w:t>
      </w:r>
      <w:proofErr w:type="spellEnd"/>
      <w:r w:rsidR="0096053E" w:rsidRPr="003B7BB3">
        <w:rPr>
          <w:szCs w:val="28"/>
        </w:rPr>
        <w:t xml:space="preserve"> Анатолию Ивановичу</w:t>
      </w:r>
      <w:r w:rsidR="00110815" w:rsidRPr="003B7BB3">
        <w:rPr>
          <w:szCs w:val="28"/>
        </w:rPr>
        <w:t xml:space="preserve"> </w:t>
      </w:r>
      <w:r w:rsidRPr="003B7BB3">
        <w:rPr>
          <w:szCs w:val="28"/>
        </w:rPr>
        <w:t xml:space="preserve"> </w:t>
      </w:r>
      <w:r w:rsidR="00110815" w:rsidRPr="003B7BB3">
        <w:rPr>
          <w:szCs w:val="28"/>
        </w:rPr>
        <w:t>право частной собственности на земельный участок  для обслуживания жилого дома и ведения личного подсобного хозяйства,  площадью 0,0999 га в селе Зеленый Гай улица Шевченко, 41.</w:t>
      </w:r>
    </w:p>
    <w:p w:rsidR="00110815" w:rsidRPr="003B7BB3" w:rsidRDefault="00110815" w:rsidP="00BD5E27">
      <w:pPr>
        <w:pStyle w:val="a3"/>
        <w:ind w:firstLine="708"/>
        <w:rPr>
          <w:szCs w:val="28"/>
        </w:rPr>
      </w:pPr>
    </w:p>
    <w:p w:rsidR="00110815" w:rsidRPr="003B7BB3" w:rsidRDefault="00110815" w:rsidP="00110815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12. Рассмотрение заявления  КГУ «Аппарат акима Тихоокеанского сельского округа Тайыншинского района Северо-Казахстанской области»</w:t>
      </w:r>
      <w:r w:rsidRPr="003B7BB3">
        <w:rPr>
          <w:sz w:val="28"/>
          <w:szCs w:val="28"/>
          <w:u w:val="single"/>
          <w:lang w:val="kk-KZ"/>
        </w:rPr>
        <w:t xml:space="preserve"> </w:t>
      </w:r>
      <w:r w:rsidRPr="003B7BB3">
        <w:rPr>
          <w:b/>
          <w:sz w:val="28"/>
          <w:szCs w:val="28"/>
          <w:u w:val="single"/>
        </w:rPr>
        <w:t>о предоставлении земельных участков</w:t>
      </w:r>
    </w:p>
    <w:p w:rsidR="00110815" w:rsidRPr="003B7BB3" w:rsidRDefault="00110815" w:rsidP="00110815">
      <w:pPr>
        <w:jc w:val="both"/>
      </w:pPr>
      <w:r w:rsidRPr="003B7BB3">
        <w:rPr>
          <w:u w:val="single"/>
        </w:rPr>
        <w:t>Все члены комиссии  проголосовали за предоставление земельных участков</w:t>
      </w:r>
    </w:p>
    <w:p w:rsidR="00110815" w:rsidRPr="003B7BB3" w:rsidRDefault="00110815" w:rsidP="00110815">
      <w:pPr>
        <w:jc w:val="both"/>
      </w:pPr>
    </w:p>
    <w:p w:rsidR="00110815" w:rsidRPr="003B7BB3" w:rsidRDefault="00110815" w:rsidP="00110815">
      <w:pPr>
        <w:jc w:val="both"/>
        <w:rPr>
          <w:sz w:val="28"/>
          <w:szCs w:val="28"/>
        </w:rPr>
      </w:pPr>
      <w:r w:rsidRPr="003B7BB3">
        <w:rPr>
          <w:sz w:val="28"/>
          <w:szCs w:val="28"/>
          <w:lang w:val="kk-KZ"/>
        </w:rPr>
        <w:t xml:space="preserve">     Заявление КГУ «Аппарат акима Тихоокеанского сельского округа Тайыншинского района Северо-Казахстанской области» о предоставлении земельных участков для обслуживания разводящих сетей водопровода  ориентировочной площадью 0,021 га на праве </w:t>
      </w:r>
      <w:r w:rsidR="003A3012">
        <w:rPr>
          <w:sz w:val="28"/>
          <w:szCs w:val="28"/>
          <w:lang w:val="kk-KZ"/>
        </w:rPr>
        <w:t xml:space="preserve">временного </w:t>
      </w:r>
      <w:r w:rsidR="003A3012" w:rsidRPr="003B7BB3">
        <w:rPr>
          <w:sz w:val="28"/>
          <w:szCs w:val="28"/>
        </w:rPr>
        <w:t xml:space="preserve">ограниченного целевого землепользования (публичный сервитут) </w:t>
      </w:r>
      <w:r w:rsidRPr="003B7BB3">
        <w:rPr>
          <w:sz w:val="28"/>
          <w:szCs w:val="28"/>
          <w:lang w:val="kk-KZ"/>
        </w:rPr>
        <w:t xml:space="preserve"> в с.Тихоокеанское</w:t>
      </w:r>
      <w:r w:rsidR="00E3109A">
        <w:rPr>
          <w:sz w:val="28"/>
          <w:szCs w:val="28"/>
          <w:lang w:val="kk-KZ"/>
        </w:rPr>
        <w:t>.</w:t>
      </w:r>
    </w:p>
    <w:p w:rsidR="00110815" w:rsidRPr="003B7BB3" w:rsidRDefault="00110815" w:rsidP="00110815">
      <w:pPr>
        <w:ind w:left="142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 Решили:</w:t>
      </w:r>
    </w:p>
    <w:p w:rsidR="00110815" w:rsidRPr="003B7BB3" w:rsidRDefault="00110815" w:rsidP="00110815">
      <w:pPr>
        <w:jc w:val="both"/>
      </w:pPr>
      <w:r w:rsidRPr="003B7BB3">
        <w:rPr>
          <w:sz w:val="28"/>
          <w:szCs w:val="28"/>
        </w:rPr>
        <w:t xml:space="preserve">     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 w:val="28"/>
          <w:szCs w:val="28"/>
          <w:lang w:val="kk-KZ"/>
        </w:rPr>
        <w:t xml:space="preserve"> Тихоокеанского сельского округа п</w:t>
      </w:r>
      <w:proofErr w:type="spellStart"/>
      <w:r w:rsidRPr="003B7BB3">
        <w:rPr>
          <w:sz w:val="28"/>
          <w:szCs w:val="28"/>
        </w:rPr>
        <w:t>редоставить</w:t>
      </w:r>
      <w:proofErr w:type="spellEnd"/>
      <w:r w:rsidRPr="003B7BB3">
        <w:rPr>
          <w:sz w:val="28"/>
          <w:szCs w:val="28"/>
        </w:rPr>
        <w:t xml:space="preserve"> </w:t>
      </w:r>
      <w:r w:rsidRPr="003B7BB3">
        <w:rPr>
          <w:sz w:val="28"/>
          <w:szCs w:val="28"/>
          <w:lang w:val="kk-KZ"/>
        </w:rPr>
        <w:t>КГУ «Аппарат акима Тихоокеанского сельского округа Тайыншинского района Северо-Казахстанской области» земельные участки для обслуживания разводящих сетей водопровода  ориентировочной площадью 0,021 га на праве</w:t>
      </w:r>
      <w:r w:rsidR="003A3012">
        <w:rPr>
          <w:sz w:val="28"/>
          <w:szCs w:val="28"/>
          <w:lang w:val="kk-KZ"/>
        </w:rPr>
        <w:t xml:space="preserve"> временного</w:t>
      </w:r>
      <w:r w:rsidRPr="003B7BB3">
        <w:rPr>
          <w:sz w:val="28"/>
          <w:szCs w:val="28"/>
          <w:lang w:val="kk-KZ"/>
        </w:rPr>
        <w:t xml:space="preserve"> </w:t>
      </w:r>
      <w:r w:rsidR="003A3012" w:rsidRPr="003B7BB3">
        <w:rPr>
          <w:sz w:val="28"/>
          <w:szCs w:val="28"/>
        </w:rPr>
        <w:t xml:space="preserve">ограниченного целевого землепользования (публичный сервитут) </w:t>
      </w:r>
      <w:r w:rsidRPr="003B7BB3">
        <w:rPr>
          <w:sz w:val="28"/>
          <w:szCs w:val="28"/>
          <w:lang w:val="kk-KZ"/>
        </w:rPr>
        <w:t xml:space="preserve"> в с</w:t>
      </w:r>
      <w:proofErr w:type="gramStart"/>
      <w:r w:rsidRPr="003B7BB3">
        <w:rPr>
          <w:sz w:val="28"/>
          <w:szCs w:val="28"/>
          <w:lang w:val="kk-KZ"/>
        </w:rPr>
        <w:t>.Т</w:t>
      </w:r>
      <w:proofErr w:type="gramEnd"/>
      <w:r w:rsidRPr="003B7BB3">
        <w:rPr>
          <w:sz w:val="28"/>
          <w:szCs w:val="28"/>
          <w:lang w:val="kk-KZ"/>
        </w:rPr>
        <w:t>ихоокеанское</w:t>
      </w:r>
      <w:r w:rsidR="00E3109A">
        <w:rPr>
          <w:sz w:val="28"/>
          <w:szCs w:val="28"/>
          <w:lang w:val="kk-KZ"/>
        </w:rPr>
        <w:t>.</w:t>
      </w:r>
    </w:p>
    <w:p w:rsidR="00BD5E27" w:rsidRPr="003B7BB3" w:rsidRDefault="00BD5E27" w:rsidP="00110815">
      <w:pPr>
        <w:jc w:val="both"/>
        <w:rPr>
          <w:szCs w:val="28"/>
        </w:rPr>
      </w:pPr>
      <w:r w:rsidRPr="003B7BB3">
        <w:rPr>
          <w:szCs w:val="28"/>
        </w:rPr>
        <w:t>.</w:t>
      </w:r>
    </w:p>
    <w:p w:rsidR="007A0AB8" w:rsidRPr="003B7BB3" w:rsidRDefault="0096053E" w:rsidP="007A0AB8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13. </w:t>
      </w:r>
      <w:r w:rsidR="007A0AB8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7A0AB8">
        <w:rPr>
          <w:b/>
          <w:sz w:val="28"/>
          <w:szCs w:val="28"/>
          <w:u w:val="single"/>
          <w:lang w:val="kk-KZ"/>
        </w:rPr>
        <w:t>с</w:t>
      </w:r>
      <w:r w:rsidR="007A0AB8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7A0AB8" w:rsidRPr="003B7BB3" w:rsidRDefault="007A0AB8" w:rsidP="007A0AB8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7A0AB8" w:rsidRPr="003B7BB3" w:rsidRDefault="007A0AB8" w:rsidP="007A0AB8">
      <w:pPr>
        <w:pStyle w:val="a3"/>
        <w:rPr>
          <w:szCs w:val="28"/>
        </w:rPr>
      </w:pPr>
    </w:p>
    <w:p w:rsidR="007A0AB8" w:rsidRPr="003B7BB3" w:rsidRDefault="007A0AB8" w:rsidP="007A0AB8">
      <w:pPr>
        <w:ind w:firstLine="708"/>
        <w:jc w:val="both"/>
        <w:rPr>
          <w:sz w:val="28"/>
          <w:szCs w:val="28"/>
        </w:rPr>
      </w:pPr>
      <w:proofErr w:type="gramStart"/>
      <w:r w:rsidRPr="003B7BB3">
        <w:rPr>
          <w:sz w:val="28"/>
          <w:szCs w:val="28"/>
        </w:rPr>
        <w:t xml:space="preserve">Заявление </w:t>
      </w:r>
      <w:r w:rsidRPr="003B7BB3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</w:t>
      </w:r>
      <w:r>
        <w:rPr>
          <w:sz w:val="28"/>
          <w:szCs w:val="28"/>
          <w:lang w:val="kk-KZ"/>
        </w:rPr>
        <w:t>с</w:t>
      </w:r>
      <w:r w:rsidRPr="003B7BB3">
        <w:rPr>
          <w:sz w:val="28"/>
          <w:szCs w:val="28"/>
          <w:lang w:val="kk-KZ"/>
        </w:rPr>
        <w:t>ажирского транспорта и автомобильных дорог акимата Тайыншинского района Северо-Казахстанской области»</w:t>
      </w:r>
      <w:r w:rsidRPr="003B7BB3">
        <w:rPr>
          <w:sz w:val="28"/>
          <w:szCs w:val="28"/>
        </w:rPr>
        <w:t xml:space="preserve"> о предоставлении права временного ограниченного целевого землепользования (публичный сервитут) на земельный участок для строительства локального источника водоснабжения с  системой очистки воды и разводящими сетями,  площадью 2,5984 га в с. Мироновка </w:t>
      </w:r>
      <w:proofErr w:type="spellStart"/>
      <w:r w:rsidRPr="003B7BB3">
        <w:rPr>
          <w:sz w:val="28"/>
          <w:szCs w:val="28"/>
        </w:rPr>
        <w:t>Мироновского</w:t>
      </w:r>
      <w:proofErr w:type="spellEnd"/>
      <w:r w:rsidRPr="003B7BB3">
        <w:rPr>
          <w:sz w:val="28"/>
          <w:szCs w:val="28"/>
        </w:rPr>
        <w:t xml:space="preserve"> сельского округа</w:t>
      </w:r>
      <w:proofErr w:type="gramEnd"/>
    </w:p>
    <w:p w:rsidR="007A0AB8" w:rsidRPr="003B7BB3" w:rsidRDefault="007A0AB8" w:rsidP="007A0AB8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7A0AB8" w:rsidRPr="003B7BB3" w:rsidRDefault="007A0AB8" w:rsidP="007A0AB8">
      <w:pPr>
        <w:ind w:firstLine="708"/>
        <w:jc w:val="both"/>
        <w:rPr>
          <w:sz w:val="28"/>
          <w:szCs w:val="28"/>
        </w:rPr>
      </w:pPr>
      <w:proofErr w:type="gramStart"/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 w:val="28"/>
          <w:szCs w:val="28"/>
        </w:rPr>
        <w:t xml:space="preserve"> </w:t>
      </w:r>
      <w:proofErr w:type="spellStart"/>
      <w:r w:rsidRPr="003B7BB3">
        <w:rPr>
          <w:sz w:val="28"/>
          <w:szCs w:val="28"/>
        </w:rPr>
        <w:t>Мироновского</w:t>
      </w:r>
      <w:proofErr w:type="spellEnd"/>
      <w:r w:rsidRPr="003B7BB3">
        <w:rPr>
          <w:sz w:val="28"/>
          <w:szCs w:val="28"/>
        </w:rPr>
        <w:t xml:space="preserve"> сельского округа предоставить </w:t>
      </w:r>
      <w:r w:rsidRPr="003B7BB3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</w:t>
      </w:r>
      <w:r>
        <w:rPr>
          <w:sz w:val="28"/>
          <w:szCs w:val="28"/>
          <w:lang w:val="kk-KZ"/>
        </w:rPr>
        <w:t>с</w:t>
      </w:r>
      <w:r w:rsidRPr="003B7BB3">
        <w:rPr>
          <w:sz w:val="28"/>
          <w:szCs w:val="28"/>
          <w:lang w:val="kk-KZ"/>
        </w:rPr>
        <w:t>ажирского транспорта и автомобильных дорог акимата Тайыншинского района Северо-Казахстанской области»</w:t>
      </w:r>
      <w:r w:rsidRPr="003B7BB3">
        <w:rPr>
          <w:sz w:val="28"/>
          <w:szCs w:val="28"/>
        </w:rPr>
        <w:t xml:space="preserve"> право временного ограниченного целевого землепользования (публичный сервитут) на земельный участок для строительства локального источника водоснабжения с  системой очистки воды и разводящими сетями,  площадью 2,5984 га в с. Мироновка </w:t>
      </w:r>
      <w:proofErr w:type="spellStart"/>
      <w:r w:rsidRPr="003B7BB3">
        <w:rPr>
          <w:sz w:val="28"/>
          <w:szCs w:val="28"/>
        </w:rPr>
        <w:t>Мироновского</w:t>
      </w:r>
      <w:proofErr w:type="spellEnd"/>
      <w:r w:rsidRPr="003B7BB3">
        <w:rPr>
          <w:sz w:val="28"/>
          <w:szCs w:val="28"/>
        </w:rPr>
        <w:t xml:space="preserve"> сельского округа</w:t>
      </w:r>
      <w:proofErr w:type="gramEnd"/>
    </w:p>
    <w:p w:rsidR="007A0AB8" w:rsidRDefault="007A0AB8" w:rsidP="0096053E">
      <w:pPr>
        <w:jc w:val="both"/>
        <w:rPr>
          <w:b/>
          <w:sz w:val="28"/>
          <w:szCs w:val="28"/>
          <w:u w:val="single"/>
          <w:lang w:val="kk-KZ"/>
        </w:rPr>
      </w:pPr>
    </w:p>
    <w:p w:rsidR="0096053E" w:rsidRPr="003B7BB3" w:rsidRDefault="0096053E" w:rsidP="0096053E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14. Рассмотрение заявления ТОО «Летовочный РМЗ» </w:t>
      </w:r>
      <w:r w:rsidRPr="003B7BB3">
        <w:rPr>
          <w:b/>
          <w:sz w:val="28"/>
          <w:szCs w:val="28"/>
          <w:u w:val="single"/>
        </w:rPr>
        <w:t>о предоставлении (продлении) земельного участка</w:t>
      </w:r>
    </w:p>
    <w:p w:rsidR="0096053E" w:rsidRPr="003B7BB3" w:rsidRDefault="0096053E" w:rsidP="0096053E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</w:t>
      </w:r>
      <w:r w:rsidR="000E219B" w:rsidRPr="003B7BB3">
        <w:rPr>
          <w:u w:val="single"/>
        </w:rPr>
        <w:t>(продление)</w:t>
      </w:r>
      <w:r w:rsidRPr="003B7BB3">
        <w:rPr>
          <w:u w:val="single"/>
        </w:rPr>
        <w:t xml:space="preserve"> права на земельный участок </w:t>
      </w:r>
    </w:p>
    <w:p w:rsidR="0096053E" w:rsidRPr="003B7BB3" w:rsidRDefault="0096053E" w:rsidP="0096053E">
      <w:pPr>
        <w:pStyle w:val="a3"/>
        <w:rPr>
          <w:szCs w:val="28"/>
        </w:rPr>
      </w:pPr>
    </w:p>
    <w:p w:rsidR="0096053E" w:rsidRPr="003B7BB3" w:rsidRDefault="0096053E" w:rsidP="0096053E">
      <w:pPr>
        <w:pStyle w:val="a3"/>
        <w:ind w:firstLine="708"/>
        <w:rPr>
          <w:szCs w:val="28"/>
        </w:rPr>
      </w:pPr>
      <w:r w:rsidRPr="003B7BB3">
        <w:rPr>
          <w:szCs w:val="28"/>
        </w:rPr>
        <w:t>Заявление  ТОО «</w:t>
      </w:r>
      <w:proofErr w:type="spellStart"/>
      <w:r w:rsidRPr="003B7BB3">
        <w:rPr>
          <w:szCs w:val="28"/>
        </w:rPr>
        <w:t>Летовочный</w:t>
      </w:r>
      <w:proofErr w:type="spellEnd"/>
      <w:r w:rsidRPr="003B7BB3">
        <w:rPr>
          <w:szCs w:val="28"/>
        </w:rPr>
        <w:t xml:space="preserve"> РМЗ» о предоставлении (продлении) права временного возмездного землепользования</w:t>
      </w:r>
      <w:r w:rsidR="000E219B" w:rsidRPr="003B7BB3">
        <w:rPr>
          <w:szCs w:val="28"/>
        </w:rPr>
        <w:t xml:space="preserve"> сроком на 10 лет</w:t>
      </w:r>
      <w:r w:rsidRPr="003B7BB3">
        <w:rPr>
          <w:szCs w:val="28"/>
        </w:rPr>
        <w:t xml:space="preserve"> на земельный участок  для обслуживания водонапорной башни,  площадью 0,01 га в селе Летовочное</w:t>
      </w:r>
      <w:r w:rsidR="00E3109A">
        <w:rPr>
          <w:szCs w:val="28"/>
        </w:rPr>
        <w:t>.</w:t>
      </w:r>
    </w:p>
    <w:p w:rsidR="0096053E" w:rsidRPr="003B7BB3" w:rsidRDefault="0096053E" w:rsidP="0096053E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0E219B" w:rsidRPr="003B7BB3" w:rsidRDefault="0096053E" w:rsidP="000E219B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="000E219B" w:rsidRPr="003B7BB3">
        <w:rPr>
          <w:szCs w:val="28"/>
        </w:rPr>
        <w:t>Летовочного</w:t>
      </w:r>
      <w:r w:rsidRPr="003B7BB3">
        <w:rPr>
          <w:szCs w:val="28"/>
        </w:rPr>
        <w:t xml:space="preserve"> сельского округа </w:t>
      </w:r>
      <w:r w:rsidR="000E219B" w:rsidRPr="003B7BB3">
        <w:rPr>
          <w:szCs w:val="28"/>
        </w:rPr>
        <w:t>предоставить (продлить) право временного возмездного землепользования сроком на 10 лет на земельный участок</w:t>
      </w:r>
      <w:r w:rsidR="00154929" w:rsidRPr="003B7BB3">
        <w:rPr>
          <w:szCs w:val="28"/>
        </w:rPr>
        <w:t xml:space="preserve"> кадастровый номер 15-164-035-442</w:t>
      </w:r>
      <w:r w:rsidR="000E219B" w:rsidRPr="003B7BB3">
        <w:rPr>
          <w:szCs w:val="28"/>
        </w:rPr>
        <w:t xml:space="preserve"> для обслуживания водонапорной башни,  площадью 0,01 га в селе Летовочное</w:t>
      </w:r>
      <w:r w:rsidR="00E3109A">
        <w:rPr>
          <w:szCs w:val="28"/>
        </w:rPr>
        <w:t>.</w:t>
      </w:r>
      <w:r w:rsidR="000E219B" w:rsidRPr="003B7BB3">
        <w:rPr>
          <w:szCs w:val="28"/>
        </w:rPr>
        <w:t xml:space="preserve"> </w:t>
      </w:r>
    </w:p>
    <w:p w:rsidR="0096053E" w:rsidRPr="003B7BB3" w:rsidRDefault="0096053E" w:rsidP="0096053E">
      <w:pPr>
        <w:pStyle w:val="a3"/>
        <w:ind w:firstLine="708"/>
        <w:rPr>
          <w:szCs w:val="28"/>
        </w:rPr>
      </w:pPr>
    </w:p>
    <w:p w:rsidR="000E219B" w:rsidRPr="003B7BB3" w:rsidRDefault="000E219B" w:rsidP="000E219B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15. Рассмотрение заявления ТОО «Летовочный РМЗ» </w:t>
      </w:r>
      <w:r w:rsidRPr="003B7BB3">
        <w:rPr>
          <w:b/>
          <w:sz w:val="28"/>
          <w:szCs w:val="28"/>
          <w:u w:val="single"/>
        </w:rPr>
        <w:t>о предоставлении (продлении) земельного участка</w:t>
      </w:r>
    </w:p>
    <w:p w:rsidR="000E219B" w:rsidRPr="003B7BB3" w:rsidRDefault="000E219B" w:rsidP="000E219B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(продление) права на земельный участок </w:t>
      </w:r>
    </w:p>
    <w:p w:rsidR="000E219B" w:rsidRPr="003B7BB3" w:rsidRDefault="000E219B" w:rsidP="000E219B">
      <w:pPr>
        <w:pStyle w:val="a3"/>
        <w:rPr>
          <w:szCs w:val="28"/>
        </w:rPr>
      </w:pPr>
    </w:p>
    <w:p w:rsidR="000E219B" w:rsidRPr="003B7BB3" w:rsidRDefault="000E219B" w:rsidP="000E219B">
      <w:pPr>
        <w:pStyle w:val="a3"/>
        <w:ind w:firstLine="708"/>
        <w:rPr>
          <w:szCs w:val="28"/>
        </w:rPr>
      </w:pPr>
      <w:r w:rsidRPr="003B7BB3">
        <w:rPr>
          <w:szCs w:val="28"/>
        </w:rPr>
        <w:t>Заявление  ТОО «</w:t>
      </w:r>
      <w:proofErr w:type="spellStart"/>
      <w:r w:rsidRPr="003B7BB3">
        <w:rPr>
          <w:szCs w:val="28"/>
        </w:rPr>
        <w:t>Летовочный</w:t>
      </w:r>
      <w:proofErr w:type="spellEnd"/>
      <w:r w:rsidRPr="003B7BB3">
        <w:rPr>
          <w:szCs w:val="28"/>
        </w:rPr>
        <w:t xml:space="preserve"> РМЗ» о предоставлении (продлении) права временного возмездного землепользования сроком на 10 лет на земельный участок  для территории РМЗ,  площадью 7,3418 га в селе Летовочное</w:t>
      </w:r>
      <w:r w:rsidR="00E3109A">
        <w:rPr>
          <w:szCs w:val="28"/>
        </w:rPr>
        <w:t>.</w:t>
      </w:r>
      <w:r w:rsidRPr="003B7BB3">
        <w:rPr>
          <w:szCs w:val="28"/>
        </w:rPr>
        <w:t xml:space="preserve"> </w:t>
      </w:r>
    </w:p>
    <w:p w:rsidR="000E219B" w:rsidRPr="003B7BB3" w:rsidRDefault="000E219B" w:rsidP="000E219B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0E219B" w:rsidRPr="003B7BB3" w:rsidRDefault="000E219B" w:rsidP="000E219B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Летовочного сельского округа предоставить (продлить) право временного возмездного землепользования сроком на 10 лет на земельный участок</w:t>
      </w:r>
      <w:r w:rsidR="00154929" w:rsidRPr="003B7BB3">
        <w:rPr>
          <w:szCs w:val="28"/>
        </w:rPr>
        <w:t>,</w:t>
      </w:r>
      <w:r w:rsidRPr="003B7BB3">
        <w:rPr>
          <w:szCs w:val="28"/>
        </w:rPr>
        <w:t xml:space="preserve"> </w:t>
      </w:r>
      <w:r w:rsidR="00154929" w:rsidRPr="003B7BB3">
        <w:rPr>
          <w:szCs w:val="28"/>
        </w:rPr>
        <w:t xml:space="preserve">кадастровый номер 15-164-035-468, </w:t>
      </w:r>
      <w:r w:rsidRPr="003B7BB3">
        <w:rPr>
          <w:szCs w:val="28"/>
        </w:rPr>
        <w:t xml:space="preserve">для </w:t>
      </w:r>
      <w:r w:rsidR="00154929" w:rsidRPr="003B7BB3">
        <w:rPr>
          <w:szCs w:val="28"/>
        </w:rPr>
        <w:t xml:space="preserve"> территории РМЗ</w:t>
      </w:r>
      <w:r w:rsidRPr="003B7BB3">
        <w:rPr>
          <w:szCs w:val="28"/>
        </w:rPr>
        <w:t xml:space="preserve">,  площадью </w:t>
      </w:r>
      <w:r w:rsidR="00154929" w:rsidRPr="003B7BB3">
        <w:rPr>
          <w:szCs w:val="28"/>
        </w:rPr>
        <w:t xml:space="preserve">7,3418 </w:t>
      </w:r>
      <w:r w:rsidRPr="003B7BB3">
        <w:rPr>
          <w:szCs w:val="28"/>
        </w:rPr>
        <w:t>га</w:t>
      </w:r>
      <w:r w:rsidR="00154929" w:rsidRPr="003B7BB3">
        <w:rPr>
          <w:szCs w:val="28"/>
        </w:rPr>
        <w:t xml:space="preserve">  </w:t>
      </w:r>
      <w:r w:rsidRPr="003B7BB3">
        <w:rPr>
          <w:szCs w:val="28"/>
        </w:rPr>
        <w:t>в селе Летовочное</w:t>
      </w:r>
      <w:r w:rsidR="00E3109A">
        <w:rPr>
          <w:szCs w:val="28"/>
        </w:rPr>
        <w:t>.</w:t>
      </w:r>
      <w:r w:rsidRPr="003B7BB3">
        <w:rPr>
          <w:szCs w:val="28"/>
        </w:rPr>
        <w:t xml:space="preserve"> </w:t>
      </w:r>
    </w:p>
    <w:p w:rsidR="000E219B" w:rsidRPr="003B7BB3" w:rsidRDefault="000E219B" w:rsidP="000E219B">
      <w:pPr>
        <w:pStyle w:val="a3"/>
        <w:ind w:firstLine="708"/>
        <w:rPr>
          <w:szCs w:val="28"/>
        </w:rPr>
      </w:pPr>
    </w:p>
    <w:p w:rsidR="000E219B" w:rsidRPr="003B7BB3" w:rsidRDefault="000E219B" w:rsidP="000E219B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16. Рассмотрение заявления КГУ «Отдел архитектуры, строительства, жилищно-коммунального хозяйства, пас</w:t>
      </w:r>
      <w:r w:rsidR="00320125">
        <w:rPr>
          <w:b/>
          <w:sz w:val="28"/>
          <w:szCs w:val="28"/>
          <w:u w:val="single"/>
          <w:lang w:val="kk-KZ"/>
        </w:rPr>
        <w:t>с</w:t>
      </w:r>
      <w:r w:rsidRPr="003B7BB3">
        <w:rPr>
          <w:b/>
          <w:sz w:val="28"/>
          <w:szCs w:val="28"/>
          <w:u w:val="single"/>
          <w:lang w:val="kk-KZ"/>
        </w:rPr>
        <w:t>ажирского транспорта и автомобильных дорог акимата Тайыншинского района Северо-Казахстанской области»</w:t>
      </w:r>
    </w:p>
    <w:p w:rsidR="000E219B" w:rsidRPr="003B7BB3" w:rsidRDefault="000E219B" w:rsidP="000E219B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0E219B" w:rsidRPr="003B7BB3" w:rsidRDefault="000E219B" w:rsidP="000E219B">
      <w:pPr>
        <w:pStyle w:val="a3"/>
        <w:rPr>
          <w:szCs w:val="28"/>
        </w:rPr>
      </w:pPr>
    </w:p>
    <w:p w:rsidR="00154929" w:rsidRPr="003B7BB3" w:rsidRDefault="000E219B" w:rsidP="00154929">
      <w:pPr>
        <w:ind w:firstLine="708"/>
        <w:jc w:val="both"/>
        <w:rPr>
          <w:sz w:val="28"/>
          <w:szCs w:val="28"/>
        </w:rPr>
      </w:pPr>
      <w:r w:rsidRPr="003B7BB3">
        <w:rPr>
          <w:sz w:val="28"/>
          <w:szCs w:val="28"/>
        </w:rPr>
        <w:t xml:space="preserve">Заявление </w:t>
      </w:r>
      <w:r w:rsidRPr="003B7BB3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</w:t>
      </w:r>
      <w:r w:rsidR="00320125">
        <w:rPr>
          <w:sz w:val="28"/>
          <w:szCs w:val="28"/>
          <w:lang w:val="kk-KZ"/>
        </w:rPr>
        <w:t>с</w:t>
      </w:r>
      <w:r w:rsidRPr="003B7BB3">
        <w:rPr>
          <w:sz w:val="28"/>
          <w:szCs w:val="28"/>
          <w:lang w:val="kk-KZ"/>
        </w:rPr>
        <w:t>ажирского транспорта и автомобильных дорог акимата Тайыншинского района Северо-Казахстанской области»</w:t>
      </w:r>
      <w:r w:rsidRPr="003B7BB3">
        <w:rPr>
          <w:sz w:val="28"/>
          <w:szCs w:val="28"/>
        </w:rPr>
        <w:t xml:space="preserve"> о предоставлении права временного </w:t>
      </w:r>
      <w:r w:rsidR="00154929" w:rsidRPr="003B7BB3">
        <w:rPr>
          <w:sz w:val="28"/>
          <w:szCs w:val="28"/>
        </w:rPr>
        <w:t>ограниченного целевого землепользования (публичный сервитут)</w:t>
      </w:r>
      <w:r w:rsidRPr="003B7BB3">
        <w:rPr>
          <w:sz w:val="28"/>
          <w:szCs w:val="28"/>
        </w:rPr>
        <w:t xml:space="preserve"> на земельный участок для </w:t>
      </w:r>
      <w:r w:rsidR="00154929" w:rsidRPr="003B7BB3">
        <w:rPr>
          <w:sz w:val="28"/>
          <w:szCs w:val="28"/>
        </w:rPr>
        <w:t>строительства локального источника водоснабжения,</w:t>
      </w:r>
      <w:r w:rsidRPr="003B7BB3">
        <w:rPr>
          <w:sz w:val="28"/>
          <w:szCs w:val="28"/>
        </w:rPr>
        <w:t xml:space="preserve">  площадью </w:t>
      </w:r>
      <w:r w:rsidR="00154929" w:rsidRPr="003B7BB3">
        <w:rPr>
          <w:sz w:val="28"/>
          <w:szCs w:val="28"/>
        </w:rPr>
        <w:t>5,4912</w:t>
      </w:r>
      <w:r w:rsidRPr="003B7BB3">
        <w:rPr>
          <w:sz w:val="28"/>
          <w:szCs w:val="28"/>
        </w:rPr>
        <w:t xml:space="preserve"> га </w:t>
      </w:r>
      <w:proofErr w:type="gramStart"/>
      <w:r w:rsidRPr="003B7BB3">
        <w:rPr>
          <w:sz w:val="28"/>
          <w:szCs w:val="28"/>
        </w:rPr>
        <w:t>в</w:t>
      </w:r>
      <w:proofErr w:type="gramEnd"/>
      <w:r w:rsidRPr="003B7BB3">
        <w:rPr>
          <w:sz w:val="28"/>
          <w:szCs w:val="28"/>
        </w:rPr>
        <w:t xml:space="preserve"> </w:t>
      </w:r>
      <w:proofErr w:type="gramStart"/>
      <w:r w:rsidRPr="003B7BB3">
        <w:rPr>
          <w:sz w:val="28"/>
          <w:szCs w:val="28"/>
        </w:rPr>
        <w:t>с</w:t>
      </w:r>
      <w:proofErr w:type="gramEnd"/>
      <w:r w:rsidR="00154929" w:rsidRPr="003B7BB3">
        <w:rPr>
          <w:sz w:val="28"/>
          <w:szCs w:val="28"/>
        </w:rPr>
        <w:t>. Летовочное и с. Краснокаменка Летовочного сельского округа</w:t>
      </w:r>
    </w:p>
    <w:p w:rsidR="000E219B" w:rsidRPr="003B7BB3" w:rsidRDefault="000E219B" w:rsidP="000E219B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154929" w:rsidRPr="003B7BB3" w:rsidRDefault="000E219B" w:rsidP="00154929">
      <w:pPr>
        <w:ind w:firstLine="708"/>
        <w:jc w:val="both"/>
        <w:rPr>
          <w:sz w:val="28"/>
          <w:szCs w:val="28"/>
        </w:rPr>
      </w:pPr>
      <w:proofErr w:type="gramStart"/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="00D93A1D">
        <w:rPr>
          <w:sz w:val="28"/>
          <w:szCs w:val="28"/>
        </w:rPr>
        <w:t xml:space="preserve"> </w:t>
      </w:r>
      <w:proofErr w:type="spellStart"/>
      <w:r w:rsidR="00D93A1D">
        <w:rPr>
          <w:sz w:val="28"/>
          <w:szCs w:val="28"/>
        </w:rPr>
        <w:t>Тайыншинского</w:t>
      </w:r>
      <w:proofErr w:type="spellEnd"/>
      <w:r w:rsidR="00D93A1D">
        <w:rPr>
          <w:sz w:val="28"/>
          <w:szCs w:val="28"/>
        </w:rPr>
        <w:t xml:space="preserve"> района, </w:t>
      </w:r>
      <w:proofErr w:type="spellStart"/>
      <w:r w:rsidR="00D93A1D" w:rsidRPr="00D93A1D">
        <w:rPr>
          <w:sz w:val="28"/>
          <w:szCs w:val="28"/>
        </w:rPr>
        <w:t>акиму</w:t>
      </w:r>
      <w:proofErr w:type="spellEnd"/>
      <w:r w:rsidR="00154929" w:rsidRPr="00D93A1D">
        <w:rPr>
          <w:sz w:val="28"/>
          <w:szCs w:val="28"/>
        </w:rPr>
        <w:t xml:space="preserve"> Летовочного</w:t>
      </w:r>
      <w:r w:rsidRPr="003B7BB3">
        <w:rPr>
          <w:sz w:val="28"/>
          <w:szCs w:val="28"/>
        </w:rPr>
        <w:t xml:space="preserve"> сельского округа предоставить </w:t>
      </w:r>
      <w:r w:rsidR="00154929" w:rsidRPr="003B7BB3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</w:t>
      </w:r>
      <w:r w:rsidR="00320125">
        <w:rPr>
          <w:sz w:val="28"/>
          <w:szCs w:val="28"/>
          <w:lang w:val="kk-KZ"/>
        </w:rPr>
        <w:t>с</w:t>
      </w:r>
      <w:r w:rsidR="00154929" w:rsidRPr="003B7BB3">
        <w:rPr>
          <w:sz w:val="28"/>
          <w:szCs w:val="28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  <w:r w:rsidR="00154929" w:rsidRPr="003B7BB3">
        <w:rPr>
          <w:sz w:val="28"/>
          <w:szCs w:val="28"/>
        </w:rPr>
        <w:t xml:space="preserve"> прав</w:t>
      </w:r>
      <w:r w:rsidR="007B2D2C" w:rsidRPr="003B7BB3">
        <w:rPr>
          <w:sz w:val="28"/>
          <w:szCs w:val="28"/>
        </w:rPr>
        <w:t>о</w:t>
      </w:r>
      <w:r w:rsidR="00154929" w:rsidRPr="003B7BB3">
        <w:rPr>
          <w:sz w:val="28"/>
          <w:szCs w:val="28"/>
        </w:rPr>
        <w:t xml:space="preserve"> временного ограниченного целевого землепользования (публичный сервитут) на земельный участок для строительства локального источника водоснабжения,  площадью 5,4912 га в с. Летовочное и с. Краснокаменка Летовочного сельского округа</w:t>
      </w:r>
      <w:r w:rsidR="007B2D2C" w:rsidRPr="003B7BB3">
        <w:rPr>
          <w:sz w:val="28"/>
          <w:szCs w:val="28"/>
        </w:rPr>
        <w:t>.</w:t>
      </w:r>
      <w:proofErr w:type="gramEnd"/>
    </w:p>
    <w:p w:rsidR="0096053E" w:rsidRPr="003B7BB3" w:rsidRDefault="0096053E" w:rsidP="0096053E">
      <w:pPr>
        <w:pStyle w:val="a3"/>
        <w:ind w:firstLine="708"/>
        <w:rPr>
          <w:szCs w:val="28"/>
        </w:rPr>
      </w:pPr>
    </w:p>
    <w:p w:rsidR="007A0AB8" w:rsidRPr="003B7BB3" w:rsidRDefault="007B2D2C" w:rsidP="007A0AB8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17. </w:t>
      </w:r>
      <w:r w:rsidR="007A0AB8" w:rsidRPr="003B7BB3">
        <w:rPr>
          <w:b/>
          <w:sz w:val="28"/>
          <w:szCs w:val="28"/>
          <w:u w:val="single"/>
          <w:lang w:val="kk-KZ"/>
        </w:rPr>
        <w:t>Рассмотрение заявления Лам</w:t>
      </w:r>
      <w:r w:rsidR="00D93A1D">
        <w:rPr>
          <w:b/>
          <w:sz w:val="28"/>
          <w:szCs w:val="28"/>
          <w:u w:val="single"/>
          <w:lang w:val="kk-KZ"/>
        </w:rPr>
        <w:t>е</w:t>
      </w:r>
      <w:r w:rsidR="007A0AB8" w:rsidRPr="003B7BB3">
        <w:rPr>
          <w:b/>
          <w:sz w:val="28"/>
          <w:szCs w:val="28"/>
          <w:u w:val="single"/>
          <w:lang w:val="kk-KZ"/>
        </w:rPr>
        <w:t xml:space="preserve">рт Ирины Викторовны </w:t>
      </w:r>
      <w:r w:rsidR="007A0AB8"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7A0AB8" w:rsidRPr="003B7BB3" w:rsidRDefault="007A0AB8" w:rsidP="007A0AB8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7A0AB8" w:rsidRPr="003B7BB3" w:rsidRDefault="007A0AB8" w:rsidP="007A0AB8">
      <w:pPr>
        <w:pStyle w:val="a3"/>
        <w:rPr>
          <w:szCs w:val="28"/>
        </w:rPr>
      </w:pPr>
    </w:p>
    <w:p w:rsidR="007A0AB8" w:rsidRPr="003B7BB3" w:rsidRDefault="007A0AB8" w:rsidP="007A0AB8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Заявление </w:t>
      </w:r>
      <w:proofErr w:type="spellStart"/>
      <w:r w:rsidRPr="003B7BB3">
        <w:rPr>
          <w:szCs w:val="28"/>
        </w:rPr>
        <w:t>Ламерт</w:t>
      </w:r>
      <w:proofErr w:type="spellEnd"/>
      <w:r w:rsidRPr="003B7BB3">
        <w:rPr>
          <w:szCs w:val="28"/>
        </w:rPr>
        <w:t xml:space="preserve"> Ирины Викторовны о предоставлении права частной собственности на земельный участок  для обслуживания жилого дома и ведения личного подсобного хозяйства,  площадью 0,0998 га в селе Зеленый Гай улица Шевченко, 39.</w:t>
      </w:r>
    </w:p>
    <w:p w:rsidR="007A0AB8" w:rsidRPr="003B7BB3" w:rsidRDefault="007A0AB8" w:rsidP="007A0AB8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7A0AB8" w:rsidRPr="003B7BB3" w:rsidRDefault="007A0AB8" w:rsidP="007A0AB8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Зеленогайского</w:t>
      </w:r>
      <w:proofErr w:type="spellEnd"/>
      <w:r w:rsidRPr="003B7BB3">
        <w:rPr>
          <w:szCs w:val="28"/>
        </w:rPr>
        <w:t xml:space="preserve"> сельского округа предоставить </w:t>
      </w:r>
      <w:proofErr w:type="spellStart"/>
      <w:r w:rsidRPr="003B7BB3">
        <w:rPr>
          <w:szCs w:val="28"/>
        </w:rPr>
        <w:t>Ламерт</w:t>
      </w:r>
      <w:proofErr w:type="spellEnd"/>
      <w:r w:rsidRPr="003B7BB3">
        <w:rPr>
          <w:szCs w:val="28"/>
        </w:rPr>
        <w:t xml:space="preserve"> Ирине Викторовне  право частной собственности на земельный участок  для обслуживания жилого дома и ведения личного подсобного хозяйства,  площадью 0,0999 га в селе Зеленый Гай улица Шевченко, 39.</w:t>
      </w:r>
    </w:p>
    <w:p w:rsidR="007A0AB8" w:rsidRPr="003B7BB3" w:rsidRDefault="007A0AB8" w:rsidP="007A0AB8">
      <w:pPr>
        <w:pStyle w:val="a3"/>
        <w:ind w:firstLine="708"/>
        <w:rPr>
          <w:szCs w:val="28"/>
        </w:rPr>
      </w:pPr>
    </w:p>
    <w:p w:rsidR="00494BA7" w:rsidRPr="003B7BB3" w:rsidRDefault="00494BA7" w:rsidP="00494BA7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18. </w:t>
      </w:r>
      <w:r w:rsidRPr="003B7BB3">
        <w:rPr>
          <w:b/>
          <w:sz w:val="28"/>
          <w:szCs w:val="28"/>
          <w:u w:val="single"/>
          <w:lang w:val="kk-KZ"/>
        </w:rPr>
        <w:t>Рассмотрение</w:t>
      </w:r>
      <w:r w:rsidR="00320125">
        <w:rPr>
          <w:b/>
          <w:sz w:val="28"/>
          <w:szCs w:val="28"/>
          <w:u w:val="single"/>
          <w:lang w:val="kk-KZ"/>
        </w:rPr>
        <w:t xml:space="preserve"> заявления</w:t>
      </w:r>
      <w:r>
        <w:rPr>
          <w:b/>
          <w:sz w:val="28"/>
          <w:szCs w:val="28"/>
          <w:u w:val="single"/>
          <w:lang w:val="kk-KZ"/>
        </w:rPr>
        <w:t xml:space="preserve"> КГУ «Аппарат акима Большеизюмовского сельского округа Тайыншинского района Северо-Казахстанской области»</w:t>
      </w:r>
      <w:r w:rsidRPr="003B7BB3">
        <w:rPr>
          <w:b/>
          <w:sz w:val="28"/>
          <w:szCs w:val="28"/>
          <w:u w:val="single"/>
          <w:lang w:val="kk-KZ"/>
        </w:rPr>
        <w:t xml:space="preserve">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494BA7" w:rsidRPr="003B7BB3" w:rsidRDefault="00494BA7" w:rsidP="00494BA7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494BA7" w:rsidRPr="00494BA7" w:rsidRDefault="00494BA7" w:rsidP="00494BA7">
      <w:pPr>
        <w:pStyle w:val="a3"/>
        <w:rPr>
          <w:szCs w:val="28"/>
        </w:rPr>
      </w:pPr>
    </w:p>
    <w:p w:rsidR="00494BA7" w:rsidRPr="00320125" w:rsidRDefault="00320125" w:rsidP="00494BA7">
      <w:pPr>
        <w:pStyle w:val="a3"/>
        <w:ind w:firstLine="708"/>
        <w:rPr>
          <w:szCs w:val="28"/>
        </w:rPr>
      </w:pPr>
      <w:r w:rsidRPr="00320125">
        <w:rPr>
          <w:szCs w:val="28"/>
        </w:rPr>
        <w:t>Заявление</w:t>
      </w:r>
      <w:r w:rsidR="00494BA7" w:rsidRPr="00320125">
        <w:rPr>
          <w:szCs w:val="28"/>
          <w:lang w:val="kk-KZ"/>
        </w:rPr>
        <w:t xml:space="preserve"> КГУ «Аппарат акима Большеизюмовского сельского округа Тайыншинского района Северо-Казахстанской области» </w:t>
      </w:r>
      <w:r w:rsidR="00494BA7" w:rsidRPr="00320125">
        <w:rPr>
          <w:szCs w:val="28"/>
        </w:rPr>
        <w:t xml:space="preserve">о предоставлении права постоянного </w:t>
      </w:r>
      <w:r w:rsidRPr="00320125">
        <w:rPr>
          <w:szCs w:val="28"/>
        </w:rPr>
        <w:t>землепользования</w:t>
      </w:r>
      <w:r w:rsidR="00494BA7" w:rsidRPr="00320125">
        <w:rPr>
          <w:szCs w:val="28"/>
        </w:rPr>
        <w:t xml:space="preserve"> на земельный участок для обслуживания </w:t>
      </w:r>
      <w:r w:rsidRPr="00320125">
        <w:rPr>
          <w:szCs w:val="28"/>
        </w:rPr>
        <w:t>скотомогильника</w:t>
      </w:r>
      <w:r w:rsidR="00494BA7" w:rsidRPr="00320125">
        <w:rPr>
          <w:szCs w:val="28"/>
        </w:rPr>
        <w:t>,  площадью 0,0</w:t>
      </w:r>
      <w:r w:rsidRPr="00320125">
        <w:rPr>
          <w:szCs w:val="28"/>
        </w:rPr>
        <w:t>1</w:t>
      </w:r>
      <w:r w:rsidR="00494BA7" w:rsidRPr="00320125">
        <w:rPr>
          <w:szCs w:val="28"/>
        </w:rPr>
        <w:t xml:space="preserve"> га в селе </w:t>
      </w:r>
      <w:r w:rsidRPr="00320125">
        <w:rPr>
          <w:szCs w:val="28"/>
        </w:rPr>
        <w:t>Большой Изюм</w:t>
      </w:r>
      <w:r w:rsidR="00494BA7" w:rsidRPr="00320125">
        <w:rPr>
          <w:szCs w:val="28"/>
        </w:rPr>
        <w:t>.</w:t>
      </w:r>
    </w:p>
    <w:p w:rsidR="00494BA7" w:rsidRPr="00320125" w:rsidRDefault="00494BA7" w:rsidP="00494BA7">
      <w:pPr>
        <w:ind w:firstLine="708"/>
        <w:jc w:val="both"/>
        <w:rPr>
          <w:sz w:val="28"/>
          <w:szCs w:val="28"/>
          <w:lang w:val="kk-KZ"/>
        </w:rPr>
      </w:pPr>
      <w:r w:rsidRPr="00320125">
        <w:rPr>
          <w:b/>
          <w:sz w:val="28"/>
          <w:szCs w:val="28"/>
        </w:rPr>
        <w:t>Решили:</w:t>
      </w:r>
    </w:p>
    <w:p w:rsidR="00320125" w:rsidRPr="00320125" w:rsidRDefault="00494BA7" w:rsidP="00320125">
      <w:pPr>
        <w:pStyle w:val="a3"/>
        <w:ind w:firstLine="708"/>
        <w:rPr>
          <w:szCs w:val="28"/>
        </w:rPr>
      </w:pPr>
      <w:r w:rsidRPr="00320125">
        <w:rPr>
          <w:szCs w:val="28"/>
        </w:rPr>
        <w:t xml:space="preserve">Рекомендовать </w:t>
      </w:r>
      <w:proofErr w:type="spellStart"/>
      <w:r w:rsidRPr="00320125">
        <w:rPr>
          <w:szCs w:val="28"/>
        </w:rPr>
        <w:t>акиму</w:t>
      </w:r>
      <w:proofErr w:type="spellEnd"/>
      <w:r w:rsidRPr="00320125">
        <w:rPr>
          <w:szCs w:val="28"/>
        </w:rPr>
        <w:t xml:space="preserve"> </w:t>
      </w:r>
      <w:proofErr w:type="spellStart"/>
      <w:r w:rsidRPr="00320125">
        <w:rPr>
          <w:szCs w:val="28"/>
        </w:rPr>
        <w:t>Большеизюмовского</w:t>
      </w:r>
      <w:proofErr w:type="spellEnd"/>
      <w:r w:rsidRPr="00320125">
        <w:rPr>
          <w:szCs w:val="28"/>
        </w:rPr>
        <w:t xml:space="preserve"> сельского округа предоставить </w:t>
      </w:r>
      <w:r w:rsidRPr="00320125">
        <w:rPr>
          <w:szCs w:val="28"/>
          <w:lang w:val="kk-KZ"/>
        </w:rPr>
        <w:t>КГУ «Аппарат акима Большеизюмовского сельского округа Тайыншинского района Северо-Казахстанской области</w:t>
      </w:r>
      <w:r w:rsidRPr="003D46D5">
        <w:rPr>
          <w:szCs w:val="28"/>
          <w:lang w:val="kk-KZ"/>
        </w:rPr>
        <w:t>»</w:t>
      </w:r>
      <w:r w:rsidRPr="003D46D5">
        <w:rPr>
          <w:b/>
          <w:szCs w:val="28"/>
          <w:lang w:val="kk-KZ"/>
        </w:rPr>
        <w:t xml:space="preserve"> </w:t>
      </w:r>
      <w:r w:rsidRPr="003D46D5">
        <w:rPr>
          <w:szCs w:val="28"/>
        </w:rPr>
        <w:t>п</w:t>
      </w:r>
      <w:r w:rsidRPr="00320125">
        <w:rPr>
          <w:szCs w:val="28"/>
        </w:rPr>
        <w:t xml:space="preserve">раво </w:t>
      </w:r>
      <w:r w:rsidR="00320125" w:rsidRPr="00320125">
        <w:rPr>
          <w:szCs w:val="28"/>
        </w:rPr>
        <w:t>постоянного землепользования на земельный участок  для обслуживания скотомогильника,  площадью 0,01 га в селе Большой Изюм.</w:t>
      </w:r>
    </w:p>
    <w:p w:rsidR="000E219B" w:rsidRDefault="000E219B" w:rsidP="0096053E">
      <w:pPr>
        <w:pStyle w:val="a3"/>
        <w:ind w:firstLine="708"/>
        <w:rPr>
          <w:szCs w:val="28"/>
        </w:rPr>
      </w:pPr>
    </w:p>
    <w:p w:rsidR="003D46D5" w:rsidRPr="003B7BB3" w:rsidRDefault="00CF7067" w:rsidP="003D46D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19</w:t>
      </w:r>
      <w:r w:rsidR="003D46D5">
        <w:rPr>
          <w:b/>
          <w:sz w:val="28"/>
          <w:szCs w:val="28"/>
          <w:u w:val="single"/>
          <w:lang w:val="kk-KZ"/>
        </w:rPr>
        <w:t xml:space="preserve">. </w:t>
      </w:r>
      <w:r w:rsidR="003D46D5" w:rsidRPr="003B7BB3">
        <w:rPr>
          <w:b/>
          <w:sz w:val="28"/>
          <w:szCs w:val="28"/>
          <w:u w:val="single"/>
          <w:lang w:val="kk-KZ"/>
        </w:rPr>
        <w:t>Рассмотрение</w:t>
      </w:r>
      <w:r w:rsidR="003D46D5">
        <w:rPr>
          <w:b/>
          <w:sz w:val="28"/>
          <w:szCs w:val="28"/>
          <w:u w:val="single"/>
          <w:lang w:val="kk-KZ"/>
        </w:rPr>
        <w:t xml:space="preserve"> заявления КГУ «Аппарат акима Рощинского сельского округа Тайыншинского района Северо-Казахстанской области»</w:t>
      </w:r>
      <w:r w:rsidR="003D46D5" w:rsidRPr="003B7BB3">
        <w:rPr>
          <w:b/>
          <w:sz w:val="28"/>
          <w:szCs w:val="28"/>
          <w:u w:val="single"/>
          <w:lang w:val="kk-KZ"/>
        </w:rPr>
        <w:t xml:space="preserve"> </w:t>
      </w:r>
      <w:r w:rsidR="003D46D5"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3D46D5" w:rsidRPr="003B7BB3" w:rsidRDefault="003D46D5" w:rsidP="003D46D5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3D46D5" w:rsidRPr="00494BA7" w:rsidRDefault="003D46D5" w:rsidP="003D46D5">
      <w:pPr>
        <w:pStyle w:val="a3"/>
        <w:rPr>
          <w:szCs w:val="28"/>
        </w:rPr>
      </w:pPr>
    </w:p>
    <w:p w:rsidR="003D46D5" w:rsidRPr="00320125" w:rsidRDefault="003D46D5" w:rsidP="003D46D5">
      <w:pPr>
        <w:pStyle w:val="a3"/>
        <w:ind w:firstLine="708"/>
        <w:rPr>
          <w:szCs w:val="28"/>
        </w:rPr>
      </w:pPr>
      <w:r w:rsidRPr="00320125">
        <w:rPr>
          <w:szCs w:val="28"/>
        </w:rPr>
        <w:t>Заявление</w:t>
      </w:r>
      <w:r w:rsidRPr="00320125">
        <w:rPr>
          <w:szCs w:val="28"/>
          <w:lang w:val="kk-KZ"/>
        </w:rPr>
        <w:t xml:space="preserve"> КГУ «Аппарат акима</w:t>
      </w:r>
      <w:r>
        <w:rPr>
          <w:szCs w:val="28"/>
          <w:lang w:val="kk-KZ"/>
        </w:rPr>
        <w:t xml:space="preserve"> Рощинского</w:t>
      </w:r>
      <w:r w:rsidRPr="00320125">
        <w:rPr>
          <w:szCs w:val="28"/>
          <w:lang w:val="kk-KZ"/>
        </w:rPr>
        <w:t xml:space="preserve"> сельского округа Тайыншинского района Северо-Казахстанской области» </w:t>
      </w:r>
      <w:r w:rsidRPr="00320125">
        <w:rPr>
          <w:szCs w:val="28"/>
        </w:rPr>
        <w:t>о предоставлении права постоянного землепользования на земельный участок  для обслуживания скотомогильника,  площадью</w:t>
      </w:r>
      <w:r w:rsidR="004B6077">
        <w:rPr>
          <w:szCs w:val="28"/>
        </w:rPr>
        <w:t xml:space="preserve"> 0,</w:t>
      </w:r>
      <w:r w:rsidR="00CF7067">
        <w:rPr>
          <w:szCs w:val="28"/>
        </w:rPr>
        <w:t>0</w:t>
      </w:r>
      <w:r w:rsidR="004B6077">
        <w:rPr>
          <w:szCs w:val="28"/>
        </w:rPr>
        <w:t>1</w:t>
      </w:r>
      <w:r w:rsidRPr="00320125">
        <w:rPr>
          <w:szCs w:val="28"/>
        </w:rPr>
        <w:t xml:space="preserve"> га в селе </w:t>
      </w:r>
      <w:proofErr w:type="spellStart"/>
      <w:r w:rsidR="004B6077">
        <w:rPr>
          <w:szCs w:val="28"/>
        </w:rPr>
        <w:t>Макашевка</w:t>
      </w:r>
      <w:proofErr w:type="spellEnd"/>
      <w:r w:rsidRPr="00320125">
        <w:rPr>
          <w:szCs w:val="28"/>
        </w:rPr>
        <w:t>.</w:t>
      </w:r>
    </w:p>
    <w:p w:rsidR="003D46D5" w:rsidRPr="00320125" w:rsidRDefault="003D46D5" w:rsidP="003D46D5">
      <w:pPr>
        <w:ind w:firstLine="708"/>
        <w:jc w:val="both"/>
        <w:rPr>
          <w:sz w:val="28"/>
          <w:szCs w:val="28"/>
          <w:lang w:val="kk-KZ"/>
        </w:rPr>
      </w:pPr>
      <w:r w:rsidRPr="00320125">
        <w:rPr>
          <w:b/>
          <w:sz w:val="28"/>
          <w:szCs w:val="28"/>
        </w:rPr>
        <w:t>Решили:</w:t>
      </w:r>
    </w:p>
    <w:p w:rsidR="003D46D5" w:rsidRDefault="003D46D5" w:rsidP="003D46D5">
      <w:pPr>
        <w:pStyle w:val="a3"/>
        <w:ind w:firstLine="708"/>
        <w:rPr>
          <w:szCs w:val="28"/>
        </w:rPr>
      </w:pPr>
      <w:r w:rsidRPr="00320125">
        <w:rPr>
          <w:szCs w:val="28"/>
        </w:rPr>
        <w:t xml:space="preserve">Рекомендовать </w:t>
      </w:r>
      <w:proofErr w:type="spellStart"/>
      <w:r w:rsidRPr="00320125">
        <w:rPr>
          <w:szCs w:val="28"/>
        </w:rPr>
        <w:t>акиму</w:t>
      </w:r>
      <w:proofErr w:type="spellEnd"/>
      <w:r w:rsidRPr="00320125">
        <w:rPr>
          <w:szCs w:val="28"/>
        </w:rPr>
        <w:t xml:space="preserve"> </w:t>
      </w:r>
      <w:r>
        <w:rPr>
          <w:szCs w:val="28"/>
        </w:rPr>
        <w:t>Рощинского</w:t>
      </w:r>
      <w:r w:rsidRPr="00320125">
        <w:rPr>
          <w:szCs w:val="28"/>
        </w:rPr>
        <w:t xml:space="preserve"> сельского округа предоставить </w:t>
      </w:r>
      <w:r w:rsidRPr="00320125">
        <w:rPr>
          <w:szCs w:val="28"/>
          <w:lang w:val="kk-KZ"/>
        </w:rPr>
        <w:t xml:space="preserve">КГУ «Аппарат акима </w:t>
      </w:r>
      <w:r>
        <w:rPr>
          <w:szCs w:val="28"/>
          <w:lang w:val="kk-KZ"/>
        </w:rPr>
        <w:t xml:space="preserve">Рощинского </w:t>
      </w:r>
      <w:r w:rsidRPr="00320125">
        <w:rPr>
          <w:szCs w:val="28"/>
          <w:lang w:val="kk-KZ"/>
        </w:rPr>
        <w:t>сельского округа Тайыншинского района Северо-Казахстанской области</w:t>
      </w:r>
      <w:r w:rsidRPr="003D46D5">
        <w:rPr>
          <w:szCs w:val="28"/>
          <w:lang w:val="kk-KZ"/>
        </w:rPr>
        <w:t>»</w:t>
      </w:r>
      <w:r w:rsidRPr="003D46D5">
        <w:rPr>
          <w:b/>
          <w:szCs w:val="28"/>
          <w:lang w:val="kk-KZ"/>
        </w:rPr>
        <w:t xml:space="preserve"> </w:t>
      </w:r>
      <w:r w:rsidRPr="003D46D5">
        <w:rPr>
          <w:szCs w:val="28"/>
        </w:rPr>
        <w:t>п</w:t>
      </w:r>
      <w:r w:rsidRPr="00320125">
        <w:rPr>
          <w:szCs w:val="28"/>
        </w:rPr>
        <w:t xml:space="preserve">раво постоянного землепользования на земельный участок  для обслуживания скотомогильника,  площадью </w:t>
      </w:r>
      <w:r>
        <w:rPr>
          <w:szCs w:val="28"/>
        </w:rPr>
        <w:t xml:space="preserve"> </w:t>
      </w:r>
      <w:r w:rsidR="004B6077">
        <w:rPr>
          <w:szCs w:val="28"/>
        </w:rPr>
        <w:t>0,</w:t>
      </w:r>
      <w:r w:rsidR="00CF7067">
        <w:rPr>
          <w:szCs w:val="28"/>
        </w:rPr>
        <w:t>0</w:t>
      </w:r>
      <w:r w:rsidR="004B6077">
        <w:rPr>
          <w:szCs w:val="28"/>
        </w:rPr>
        <w:t xml:space="preserve">1 </w:t>
      </w:r>
      <w:r w:rsidRPr="00320125">
        <w:rPr>
          <w:szCs w:val="28"/>
        </w:rPr>
        <w:t xml:space="preserve">га в селе </w:t>
      </w:r>
      <w:proofErr w:type="spellStart"/>
      <w:r w:rsidR="004B6077">
        <w:rPr>
          <w:szCs w:val="28"/>
        </w:rPr>
        <w:t>Макашевка</w:t>
      </w:r>
      <w:proofErr w:type="spellEnd"/>
      <w:r w:rsidRPr="00320125">
        <w:rPr>
          <w:szCs w:val="28"/>
        </w:rPr>
        <w:t>.</w:t>
      </w:r>
    </w:p>
    <w:p w:rsidR="00CF7067" w:rsidRDefault="00CF7067" w:rsidP="003D46D5">
      <w:pPr>
        <w:pStyle w:val="a3"/>
        <w:ind w:firstLine="708"/>
        <w:rPr>
          <w:szCs w:val="28"/>
        </w:rPr>
      </w:pPr>
    </w:p>
    <w:p w:rsidR="00CF7067" w:rsidRPr="003B7BB3" w:rsidRDefault="00CF7067" w:rsidP="00CF7067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20. </w:t>
      </w:r>
      <w:r w:rsidRPr="003B7BB3">
        <w:rPr>
          <w:b/>
          <w:sz w:val="28"/>
          <w:szCs w:val="28"/>
          <w:u w:val="single"/>
          <w:lang w:val="kk-KZ"/>
        </w:rPr>
        <w:t>Рассмотрение</w:t>
      </w:r>
      <w:r>
        <w:rPr>
          <w:b/>
          <w:sz w:val="28"/>
          <w:szCs w:val="28"/>
          <w:u w:val="single"/>
          <w:lang w:val="kk-KZ"/>
        </w:rPr>
        <w:t xml:space="preserve"> заявления КГУ «Аппарат акима Мироновского сельского округа Тайыншинского района Северо-Казахстанской области»</w:t>
      </w:r>
      <w:r w:rsidRPr="003B7BB3">
        <w:rPr>
          <w:b/>
          <w:sz w:val="28"/>
          <w:szCs w:val="28"/>
          <w:u w:val="single"/>
          <w:lang w:val="kk-KZ"/>
        </w:rPr>
        <w:t xml:space="preserve">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CF7067" w:rsidRPr="003B7BB3" w:rsidRDefault="00CF7067" w:rsidP="00CF7067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CF7067" w:rsidRPr="00494BA7" w:rsidRDefault="00CF7067" w:rsidP="00CF7067">
      <w:pPr>
        <w:pStyle w:val="a3"/>
        <w:rPr>
          <w:szCs w:val="28"/>
        </w:rPr>
      </w:pPr>
    </w:p>
    <w:p w:rsidR="00CF7067" w:rsidRPr="00320125" w:rsidRDefault="00CF7067" w:rsidP="00CF7067">
      <w:pPr>
        <w:pStyle w:val="a3"/>
        <w:ind w:firstLine="708"/>
        <w:rPr>
          <w:szCs w:val="28"/>
        </w:rPr>
      </w:pPr>
      <w:r w:rsidRPr="00320125">
        <w:rPr>
          <w:szCs w:val="28"/>
        </w:rPr>
        <w:t>Заявление</w:t>
      </w:r>
      <w:r w:rsidRPr="00320125">
        <w:rPr>
          <w:szCs w:val="28"/>
          <w:lang w:val="kk-KZ"/>
        </w:rPr>
        <w:t xml:space="preserve"> КГУ «Аппарат акима</w:t>
      </w:r>
      <w:r>
        <w:rPr>
          <w:szCs w:val="28"/>
          <w:lang w:val="kk-KZ"/>
        </w:rPr>
        <w:t xml:space="preserve"> Мироновского</w:t>
      </w:r>
      <w:r w:rsidRPr="00320125">
        <w:rPr>
          <w:szCs w:val="28"/>
          <w:lang w:val="kk-KZ"/>
        </w:rPr>
        <w:t xml:space="preserve"> сельского округа Тайыншинского района Северо-Казахстанской области» </w:t>
      </w:r>
      <w:r w:rsidRPr="00320125">
        <w:rPr>
          <w:szCs w:val="28"/>
        </w:rPr>
        <w:t>о предоставлении права постоянного землепользования на земельный участок  для обслуживания скотомогильника,  площадью</w:t>
      </w:r>
      <w:r>
        <w:rPr>
          <w:szCs w:val="28"/>
        </w:rPr>
        <w:t xml:space="preserve"> 0,01</w:t>
      </w:r>
      <w:r w:rsidRPr="00320125">
        <w:rPr>
          <w:szCs w:val="28"/>
        </w:rPr>
        <w:t xml:space="preserve"> га в селе </w:t>
      </w:r>
      <w:r>
        <w:rPr>
          <w:szCs w:val="28"/>
        </w:rPr>
        <w:t>Мироновка</w:t>
      </w:r>
      <w:r w:rsidRPr="00320125">
        <w:rPr>
          <w:szCs w:val="28"/>
        </w:rPr>
        <w:t>.</w:t>
      </w:r>
    </w:p>
    <w:p w:rsidR="00CF7067" w:rsidRPr="00320125" w:rsidRDefault="00CF7067" w:rsidP="00CF7067">
      <w:pPr>
        <w:ind w:firstLine="708"/>
        <w:jc w:val="both"/>
        <w:rPr>
          <w:sz w:val="28"/>
          <w:szCs w:val="28"/>
          <w:lang w:val="kk-KZ"/>
        </w:rPr>
      </w:pPr>
      <w:r w:rsidRPr="00320125">
        <w:rPr>
          <w:b/>
          <w:sz w:val="28"/>
          <w:szCs w:val="28"/>
        </w:rPr>
        <w:t>Решили:</w:t>
      </w:r>
    </w:p>
    <w:p w:rsidR="00CF7067" w:rsidRDefault="00CF7067" w:rsidP="00CF7067">
      <w:pPr>
        <w:pStyle w:val="a3"/>
        <w:ind w:firstLine="708"/>
        <w:rPr>
          <w:szCs w:val="28"/>
        </w:rPr>
      </w:pPr>
      <w:r w:rsidRPr="00320125">
        <w:rPr>
          <w:szCs w:val="28"/>
        </w:rPr>
        <w:t xml:space="preserve">Рекомендовать </w:t>
      </w:r>
      <w:proofErr w:type="spellStart"/>
      <w:r w:rsidRPr="00320125">
        <w:rPr>
          <w:szCs w:val="28"/>
        </w:rPr>
        <w:t>акиму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Мироновского</w:t>
      </w:r>
      <w:proofErr w:type="spellEnd"/>
      <w:r w:rsidRPr="00320125">
        <w:rPr>
          <w:szCs w:val="28"/>
        </w:rPr>
        <w:t xml:space="preserve"> сельского округа предоставить </w:t>
      </w:r>
      <w:r w:rsidRPr="00320125">
        <w:rPr>
          <w:szCs w:val="28"/>
          <w:lang w:val="kk-KZ"/>
        </w:rPr>
        <w:t xml:space="preserve">КГУ «Аппарат акима </w:t>
      </w:r>
      <w:r>
        <w:rPr>
          <w:szCs w:val="28"/>
          <w:lang w:val="kk-KZ"/>
        </w:rPr>
        <w:t xml:space="preserve">Мироновского </w:t>
      </w:r>
      <w:r w:rsidRPr="00320125">
        <w:rPr>
          <w:szCs w:val="28"/>
          <w:lang w:val="kk-KZ"/>
        </w:rPr>
        <w:t>сельского округа Тайыншинского района Северо-Казахстанской области</w:t>
      </w:r>
      <w:r w:rsidRPr="003D46D5">
        <w:rPr>
          <w:szCs w:val="28"/>
          <w:lang w:val="kk-KZ"/>
        </w:rPr>
        <w:t>»</w:t>
      </w:r>
      <w:r w:rsidRPr="003D46D5">
        <w:rPr>
          <w:b/>
          <w:szCs w:val="28"/>
          <w:lang w:val="kk-KZ"/>
        </w:rPr>
        <w:t xml:space="preserve"> </w:t>
      </w:r>
      <w:r w:rsidRPr="003D46D5">
        <w:rPr>
          <w:szCs w:val="28"/>
        </w:rPr>
        <w:t>п</w:t>
      </w:r>
      <w:r w:rsidRPr="00320125">
        <w:rPr>
          <w:szCs w:val="28"/>
        </w:rPr>
        <w:t xml:space="preserve">раво постоянного землепользования на земельный участок  для обслуживания скотомогильника,  площадью </w:t>
      </w:r>
      <w:r>
        <w:rPr>
          <w:szCs w:val="28"/>
        </w:rPr>
        <w:t xml:space="preserve"> 0,01 </w:t>
      </w:r>
      <w:r w:rsidRPr="00320125">
        <w:rPr>
          <w:szCs w:val="28"/>
        </w:rPr>
        <w:t xml:space="preserve">га в селе </w:t>
      </w:r>
      <w:r>
        <w:rPr>
          <w:szCs w:val="28"/>
        </w:rPr>
        <w:t>Мироновка</w:t>
      </w:r>
      <w:r w:rsidRPr="00320125">
        <w:rPr>
          <w:szCs w:val="28"/>
        </w:rPr>
        <w:t>.</w:t>
      </w:r>
    </w:p>
    <w:p w:rsidR="00CF7067" w:rsidRPr="00320125" w:rsidRDefault="00CF7067" w:rsidP="003D46D5">
      <w:pPr>
        <w:pStyle w:val="a3"/>
        <w:ind w:firstLine="708"/>
        <w:rPr>
          <w:szCs w:val="28"/>
        </w:rPr>
      </w:pPr>
    </w:p>
    <w:p w:rsidR="003D46D5" w:rsidRPr="003B7BB3" w:rsidRDefault="003D46D5" w:rsidP="0096053E">
      <w:pPr>
        <w:pStyle w:val="a3"/>
        <w:ind w:firstLine="708"/>
        <w:rPr>
          <w:szCs w:val="28"/>
        </w:rPr>
      </w:pPr>
    </w:p>
    <w:p w:rsidR="003E798C" w:rsidRPr="003B7BB3" w:rsidRDefault="00BA646D" w:rsidP="003E798C">
      <w:pPr>
        <w:pStyle w:val="a3"/>
        <w:rPr>
          <w:b/>
          <w:szCs w:val="28"/>
          <w:lang w:val="kk-KZ"/>
        </w:rPr>
      </w:pPr>
      <w:r w:rsidRPr="003B7BB3">
        <w:rPr>
          <w:b/>
          <w:szCs w:val="28"/>
          <w:lang w:val="kk-KZ"/>
        </w:rPr>
        <w:t xml:space="preserve">  </w:t>
      </w:r>
      <w:r w:rsidR="002225FD" w:rsidRPr="003B7BB3">
        <w:rPr>
          <w:b/>
          <w:szCs w:val="28"/>
          <w:lang w:val="kk-KZ"/>
        </w:rPr>
        <w:t>П</w:t>
      </w:r>
      <w:r w:rsidR="003E798C" w:rsidRPr="003B7BB3">
        <w:rPr>
          <w:b/>
          <w:szCs w:val="28"/>
          <w:lang w:val="kk-KZ"/>
        </w:rPr>
        <w:t>редседател</w:t>
      </w:r>
      <w:r w:rsidR="002225FD" w:rsidRPr="003B7BB3">
        <w:rPr>
          <w:b/>
          <w:szCs w:val="28"/>
          <w:lang w:val="kk-KZ"/>
        </w:rPr>
        <w:t>ь</w:t>
      </w:r>
    </w:p>
    <w:p w:rsidR="002225FD" w:rsidRPr="003B7BB3" w:rsidRDefault="003E798C" w:rsidP="003E798C">
      <w:pPr>
        <w:pStyle w:val="a3"/>
        <w:rPr>
          <w:b/>
          <w:szCs w:val="28"/>
        </w:rPr>
      </w:pPr>
      <w:r w:rsidRPr="003B7BB3">
        <w:rPr>
          <w:b/>
          <w:szCs w:val="28"/>
          <w:lang w:val="kk-KZ"/>
        </w:rPr>
        <w:t xml:space="preserve"> земельной комиссии              </w:t>
      </w:r>
      <w:r w:rsidRPr="003B7BB3">
        <w:rPr>
          <w:b/>
          <w:szCs w:val="28"/>
        </w:rPr>
        <w:t xml:space="preserve">   </w:t>
      </w:r>
      <w:r w:rsidR="002225FD" w:rsidRPr="003B7BB3">
        <w:rPr>
          <w:b/>
          <w:szCs w:val="28"/>
        </w:rPr>
        <w:t xml:space="preserve">             </w:t>
      </w:r>
      <w:r w:rsidR="00D16C4D" w:rsidRPr="003B7BB3">
        <w:rPr>
          <w:b/>
          <w:szCs w:val="28"/>
        </w:rPr>
        <w:t xml:space="preserve">                          </w:t>
      </w:r>
      <w:r w:rsidR="002225FD" w:rsidRPr="003B7BB3">
        <w:rPr>
          <w:b/>
          <w:szCs w:val="28"/>
        </w:rPr>
        <w:t xml:space="preserve">  </w:t>
      </w:r>
      <w:r w:rsidRPr="003B7BB3">
        <w:rPr>
          <w:b/>
          <w:szCs w:val="28"/>
        </w:rPr>
        <w:t xml:space="preserve"> </w:t>
      </w:r>
      <w:r w:rsidR="002225FD" w:rsidRPr="003B7BB3">
        <w:rPr>
          <w:b/>
          <w:szCs w:val="28"/>
        </w:rPr>
        <w:t>Е. Жаров</w:t>
      </w:r>
    </w:p>
    <w:p w:rsidR="00583291" w:rsidRPr="003B7BB3" w:rsidRDefault="00583291" w:rsidP="003E798C">
      <w:pPr>
        <w:pStyle w:val="a3"/>
        <w:rPr>
          <w:b/>
          <w:szCs w:val="28"/>
        </w:rPr>
      </w:pPr>
    </w:p>
    <w:p w:rsidR="00583291" w:rsidRPr="00146067" w:rsidRDefault="00583291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 А. Бура</w:t>
      </w:r>
    </w:p>
    <w:p w:rsidR="00D93A1D" w:rsidRDefault="00D93A1D" w:rsidP="00D93A1D">
      <w:pPr>
        <w:pStyle w:val="a3"/>
        <w:ind w:firstLine="6946"/>
        <w:jc w:val="left"/>
        <w:rPr>
          <w:szCs w:val="28"/>
        </w:rPr>
      </w:pPr>
    </w:p>
    <w:p w:rsidR="00583291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М. </w:t>
      </w:r>
      <w:proofErr w:type="spellStart"/>
      <w:r w:rsidRPr="00146067">
        <w:rPr>
          <w:szCs w:val="28"/>
        </w:rPr>
        <w:t>Хамзин</w:t>
      </w:r>
      <w:proofErr w:type="spellEnd"/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А. </w:t>
      </w:r>
      <w:proofErr w:type="spellStart"/>
      <w:r w:rsidRPr="00146067">
        <w:rPr>
          <w:szCs w:val="28"/>
        </w:rPr>
        <w:t>Хамзина</w:t>
      </w:r>
      <w:proofErr w:type="spellEnd"/>
    </w:p>
    <w:p w:rsidR="00D93A1D" w:rsidRDefault="00D93A1D" w:rsidP="00D93A1D">
      <w:pPr>
        <w:pStyle w:val="a3"/>
        <w:ind w:firstLine="6946"/>
        <w:jc w:val="left"/>
        <w:rPr>
          <w:szCs w:val="28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А. </w:t>
      </w:r>
      <w:proofErr w:type="spellStart"/>
      <w:r w:rsidRPr="00146067">
        <w:rPr>
          <w:szCs w:val="28"/>
        </w:rPr>
        <w:t>Каринова</w:t>
      </w:r>
      <w:proofErr w:type="spellEnd"/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7A119A" w:rsidRPr="00146067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А. Нұрахмет</w:t>
      </w:r>
      <w:r w:rsidR="00D16C4D" w:rsidRPr="00146067">
        <w:rPr>
          <w:szCs w:val="28"/>
          <w:lang w:val="kk-KZ"/>
        </w:rPr>
        <w:t xml:space="preserve">     </w:t>
      </w:r>
    </w:p>
    <w:p w:rsidR="007A119A" w:rsidRPr="00146067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Р. Кульбаев</w:t>
      </w:r>
      <w:r w:rsidR="00D16C4D" w:rsidRPr="00146067">
        <w:rPr>
          <w:szCs w:val="28"/>
          <w:lang w:val="kk-KZ"/>
        </w:rPr>
        <w:t xml:space="preserve"> </w:t>
      </w:r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Т. Сарсембаев</w:t>
      </w:r>
      <w:r w:rsidR="00F61F1B" w:rsidRPr="00146067">
        <w:rPr>
          <w:szCs w:val="28"/>
          <w:lang w:val="kk-KZ"/>
        </w:rPr>
        <w:t xml:space="preserve">       </w:t>
      </w:r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CC67C0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К. Шарипов</w:t>
      </w:r>
      <w:r w:rsidR="00CC67C0" w:rsidRPr="00146067">
        <w:rPr>
          <w:szCs w:val="28"/>
          <w:lang w:val="kk-KZ"/>
        </w:rPr>
        <w:t xml:space="preserve">       </w:t>
      </w:r>
    </w:p>
    <w:p w:rsidR="003E798C" w:rsidRPr="003B7BB3" w:rsidRDefault="003E798C" w:rsidP="003E798C">
      <w:pPr>
        <w:pStyle w:val="a3"/>
        <w:rPr>
          <w:b/>
          <w:szCs w:val="28"/>
          <w:lang w:val="kk-KZ"/>
        </w:rPr>
      </w:pPr>
      <w:r w:rsidRPr="003B7BB3">
        <w:rPr>
          <w:b/>
          <w:szCs w:val="28"/>
          <w:lang w:val="kk-KZ"/>
        </w:rPr>
        <w:t xml:space="preserve">                                                                     </w:t>
      </w:r>
      <w:r w:rsidR="00D16C4D" w:rsidRPr="003B7BB3">
        <w:rPr>
          <w:b/>
          <w:szCs w:val="28"/>
          <w:lang w:val="kk-KZ"/>
        </w:rPr>
        <w:t xml:space="preserve">                       </w:t>
      </w:r>
      <w:r w:rsidR="00B7000B" w:rsidRPr="003B7BB3">
        <w:rPr>
          <w:b/>
          <w:szCs w:val="28"/>
          <w:lang w:val="kk-KZ"/>
        </w:rPr>
        <w:t xml:space="preserve">   </w:t>
      </w:r>
      <w:r w:rsidR="00D16C4D" w:rsidRPr="003B7BB3">
        <w:rPr>
          <w:b/>
          <w:szCs w:val="28"/>
          <w:lang w:val="kk-KZ"/>
        </w:rPr>
        <w:t xml:space="preserve"> </w:t>
      </w:r>
    </w:p>
    <w:p w:rsidR="008F2FFD" w:rsidRPr="00146067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146067">
        <w:rPr>
          <w:i/>
          <w:szCs w:val="28"/>
          <w:lang w:val="kk-KZ"/>
        </w:rPr>
        <w:t xml:space="preserve"> </w:t>
      </w:r>
      <w:r w:rsidR="003B7BB3" w:rsidRPr="00146067">
        <w:rPr>
          <w:i/>
          <w:szCs w:val="28"/>
          <w:lang w:val="kk-KZ"/>
        </w:rPr>
        <w:t xml:space="preserve">Секретарь </w:t>
      </w:r>
      <w:r w:rsidRPr="00146067">
        <w:rPr>
          <w:i/>
          <w:szCs w:val="28"/>
          <w:lang w:val="kk-KZ"/>
        </w:rPr>
        <w:t xml:space="preserve">   </w:t>
      </w:r>
      <w:r w:rsidR="003B7BB3" w:rsidRPr="00146067">
        <w:rPr>
          <w:i/>
          <w:szCs w:val="28"/>
          <w:lang w:val="kk-KZ"/>
        </w:rPr>
        <w:t>комиссии</w:t>
      </w:r>
      <w:r w:rsidR="003B7BB3" w:rsidRPr="00146067">
        <w:rPr>
          <w:i/>
          <w:szCs w:val="28"/>
          <w:lang w:val="kk-KZ"/>
        </w:rPr>
        <w:tab/>
      </w:r>
      <w:r w:rsidR="003B7BB3" w:rsidRPr="00146067">
        <w:rPr>
          <w:i/>
          <w:szCs w:val="28"/>
          <w:lang w:val="kk-KZ"/>
        </w:rPr>
        <w:tab/>
      </w:r>
      <w:r w:rsidR="003B7BB3" w:rsidRPr="00146067">
        <w:rPr>
          <w:i/>
          <w:szCs w:val="28"/>
          <w:lang w:val="kk-KZ"/>
        </w:rPr>
        <w:tab/>
        <w:t xml:space="preserve">          </w:t>
      </w:r>
      <w:r w:rsidR="00146067">
        <w:rPr>
          <w:i/>
          <w:szCs w:val="28"/>
          <w:lang w:val="kk-KZ"/>
        </w:rPr>
        <w:t xml:space="preserve">             </w:t>
      </w:r>
      <w:r w:rsidR="003B7BB3" w:rsidRPr="00146067">
        <w:rPr>
          <w:i/>
          <w:szCs w:val="28"/>
          <w:lang w:val="kk-KZ"/>
        </w:rPr>
        <w:t xml:space="preserve">     В. Малиновская</w:t>
      </w:r>
      <w:r w:rsidRPr="00146067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3B7BB3" w:rsidRDefault="00CC67C0" w:rsidP="003E798C">
      <w:pPr>
        <w:pStyle w:val="a3"/>
        <w:rPr>
          <w:b/>
          <w:szCs w:val="28"/>
          <w:lang w:val="kk-KZ"/>
        </w:rPr>
      </w:pPr>
    </w:p>
    <w:p w:rsidR="003E798C" w:rsidRPr="003B7BB3" w:rsidRDefault="003E798C" w:rsidP="00803459">
      <w:pPr>
        <w:ind w:left="4950" w:hanging="4950"/>
        <w:rPr>
          <w:b/>
          <w:color w:val="FF0000"/>
          <w:lang w:val="kk-KZ"/>
        </w:rPr>
      </w:pPr>
      <w:r w:rsidRPr="003B7BB3">
        <w:rPr>
          <w:color w:val="FF0000"/>
          <w:lang w:val="kk-KZ"/>
        </w:rPr>
        <w:t xml:space="preserve">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</w:t>
      </w:r>
      <w:r w:rsidR="007A119A" w:rsidRPr="003B7BB3">
        <w:rPr>
          <w:b/>
          <w:color w:val="FF0000"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F603D0" w:rsidRPr="00972413" w:rsidRDefault="00B25AE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3B7BB3">
        <w:t xml:space="preserve"> </w:t>
      </w:r>
      <w:r>
        <w:pict>
          <v:shape id="_x0000_i1026" type="#_x0000_t75" alt="" style="width:25.05pt;height:25.05pt"/>
        </w:pict>
      </w:r>
    </w:p>
    <w:sectPr w:rsidR="00F603D0" w:rsidRPr="0097241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0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64E6"/>
    <w:rsid w:val="00006948"/>
    <w:rsid w:val="00007703"/>
    <w:rsid w:val="00010E7B"/>
    <w:rsid w:val="00012A23"/>
    <w:rsid w:val="00012C66"/>
    <w:rsid w:val="00014119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7C6"/>
    <w:rsid w:val="00092880"/>
    <w:rsid w:val="0009396A"/>
    <w:rsid w:val="00094517"/>
    <w:rsid w:val="0009567C"/>
    <w:rsid w:val="0009600D"/>
    <w:rsid w:val="00097085"/>
    <w:rsid w:val="00097A4C"/>
    <w:rsid w:val="000A0BAF"/>
    <w:rsid w:val="000A16BD"/>
    <w:rsid w:val="000A1C7A"/>
    <w:rsid w:val="000A3461"/>
    <w:rsid w:val="000A4217"/>
    <w:rsid w:val="000A4B97"/>
    <w:rsid w:val="000A51EB"/>
    <w:rsid w:val="000A5F28"/>
    <w:rsid w:val="000A608C"/>
    <w:rsid w:val="000A65D0"/>
    <w:rsid w:val="000A7B0B"/>
    <w:rsid w:val="000B03D1"/>
    <w:rsid w:val="000B11E7"/>
    <w:rsid w:val="000B4122"/>
    <w:rsid w:val="000B4399"/>
    <w:rsid w:val="000B66EF"/>
    <w:rsid w:val="000B6E4B"/>
    <w:rsid w:val="000C1AD5"/>
    <w:rsid w:val="000C1CAD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33F"/>
    <w:rsid w:val="0014069F"/>
    <w:rsid w:val="0014297F"/>
    <w:rsid w:val="00143752"/>
    <w:rsid w:val="00144166"/>
    <w:rsid w:val="00144F49"/>
    <w:rsid w:val="00146067"/>
    <w:rsid w:val="00146D40"/>
    <w:rsid w:val="00150F74"/>
    <w:rsid w:val="00152978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2EC0"/>
    <w:rsid w:val="00163C2A"/>
    <w:rsid w:val="00164516"/>
    <w:rsid w:val="00164826"/>
    <w:rsid w:val="00164A54"/>
    <w:rsid w:val="00164EE6"/>
    <w:rsid w:val="001658A9"/>
    <w:rsid w:val="00165E01"/>
    <w:rsid w:val="00167AFC"/>
    <w:rsid w:val="00171B6F"/>
    <w:rsid w:val="001733AA"/>
    <w:rsid w:val="00174E5E"/>
    <w:rsid w:val="00175D71"/>
    <w:rsid w:val="0017659E"/>
    <w:rsid w:val="00176CBA"/>
    <w:rsid w:val="00177346"/>
    <w:rsid w:val="00177D03"/>
    <w:rsid w:val="00182B0D"/>
    <w:rsid w:val="00182F94"/>
    <w:rsid w:val="001851B7"/>
    <w:rsid w:val="00186E11"/>
    <w:rsid w:val="00187C1B"/>
    <w:rsid w:val="00192B74"/>
    <w:rsid w:val="001944EC"/>
    <w:rsid w:val="001948DA"/>
    <w:rsid w:val="00194A5D"/>
    <w:rsid w:val="00197392"/>
    <w:rsid w:val="00197D99"/>
    <w:rsid w:val="001A059A"/>
    <w:rsid w:val="001A10CD"/>
    <w:rsid w:val="001A2D6A"/>
    <w:rsid w:val="001A7C75"/>
    <w:rsid w:val="001B245D"/>
    <w:rsid w:val="001B363D"/>
    <w:rsid w:val="001B58A5"/>
    <w:rsid w:val="001B67CF"/>
    <w:rsid w:val="001C02DE"/>
    <w:rsid w:val="001C2714"/>
    <w:rsid w:val="001C276B"/>
    <w:rsid w:val="001C31EF"/>
    <w:rsid w:val="001C3CBB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E0699"/>
    <w:rsid w:val="001E0833"/>
    <w:rsid w:val="001E1D28"/>
    <w:rsid w:val="001E1E51"/>
    <w:rsid w:val="001E29F5"/>
    <w:rsid w:val="001E2A4A"/>
    <w:rsid w:val="001E37DC"/>
    <w:rsid w:val="001E45D2"/>
    <w:rsid w:val="001E526A"/>
    <w:rsid w:val="001E62D5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C23"/>
    <w:rsid w:val="00213607"/>
    <w:rsid w:val="002142E8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FED"/>
    <w:rsid w:val="00247C3E"/>
    <w:rsid w:val="00247F43"/>
    <w:rsid w:val="00250B7B"/>
    <w:rsid w:val="00251219"/>
    <w:rsid w:val="00251EDE"/>
    <w:rsid w:val="00252A68"/>
    <w:rsid w:val="00252A8A"/>
    <w:rsid w:val="00254D1F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6307"/>
    <w:rsid w:val="00291331"/>
    <w:rsid w:val="00293430"/>
    <w:rsid w:val="002A431D"/>
    <w:rsid w:val="002A4852"/>
    <w:rsid w:val="002A4DCB"/>
    <w:rsid w:val="002A53BA"/>
    <w:rsid w:val="002A55E5"/>
    <w:rsid w:val="002A7AEE"/>
    <w:rsid w:val="002B0E13"/>
    <w:rsid w:val="002B273D"/>
    <w:rsid w:val="002B29EE"/>
    <w:rsid w:val="002B388E"/>
    <w:rsid w:val="002B3C18"/>
    <w:rsid w:val="002B5617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F72"/>
    <w:rsid w:val="002D18B5"/>
    <w:rsid w:val="002D1C28"/>
    <w:rsid w:val="002D2123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F0439"/>
    <w:rsid w:val="002F07C2"/>
    <w:rsid w:val="002F5D65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5073"/>
    <w:rsid w:val="00335179"/>
    <w:rsid w:val="00341401"/>
    <w:rsid w:val="00342251"/>
    <w:rsid w:val="00344362"/>
    <w:rsid w:val="00345764"/>
    <w:rsid w:val="00350229"/>
    <w:rsid w:val="00353BE3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A19"/>
    <w:rsid w:val="00370D2B"/>
    <w:rsid w:val="0037407F"/>
    <w:rsid w:val="00374768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A03"/>
    <w:rsid w:val="00397C1B"/>
    <w:rsid w:val="003A1A92"/>
    <w:rsid w:val="003A3012"/>
    <w:rsid w:val="003A6868"/>
    <w:rsid w:val="003A6AB8"/>
    <w:rsid w:val="003B0F42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73A"/>
    <w:rsid w:val="003D2BA8"/>
    <w:rsid w:val="003D3D04"/>
    <w:rsid w:val="003D3E7A"/>
    <w:rsid w:val="003D46D5"/>
    <w:rsid w:val="003D648C"/>
    <w:rsid w:val="003D7CBA"/>
    <w:rsid w:val="003E068D"/>
    <w:rsid w:val="003E18AB"/>
    <w:rsid w:val="003E6285"/>
    <w:rsid w:val="003E798C"/>
    <w:rsid w:val="003E7DDF"/>
    <w:rsid w:val="003F045F"/>
    <w:rsid w:val="003F180A"/>
    <w:rsid w:val="003F2CEA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2AB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9D3"/>
    <w:rsid w:val="00456DB8"/>
    <w:rsid w:val="004578AA"/>
    <w:rsid w:val="0046083F"/>
    <w:rsid w:val="004620D2"/>
    <w:rsid w:val="0046298A"/>
    <w:rsid w:val="00462A63"/>
    <w:rsid w:val="00462A77"/>
    <w:rsid w:val="00463D40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832B8"/>
    <w:rsid w:val="00484F7E"/>
    <w:rsid w:val="004854F5"/>
    <w:rsid w:val="00486888"/>
    <w:rsid w:val="004912E5"/>
    <w:rsid w:val="00491A68"/>
    <w:rsid w:val="0049237B"/>
    <w:rsid w:val="00492593"/>
    <w:rsid w:val="00492C2E"/>
    <w:rsid w:val="00493386"/>
    <w:rsid w:val="00494BA7"/>
    <w:rsid w:val="00497749"/>
    <w:rsid w:val="004A1937"/>
    <w:rsid w:val="004A1E6F"/>
    <w:rsid w:val="004A2466"/>
    <w:rsid w:val="004A3578"/>
    <w:rsid w:val="004A3626"/>
    <w:rsid w:val="004A38B3"/>
    <w:rsid w:val="004A4237"/>
    <w:rsid w:val="004A4972"/>
    <w:rsid w:val="004A4E6E"/>
    <w:rsid w:val="004A5216"/>
    <w:rsid w:val="004A7209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FC7"/>
    <w:rsid w:val="004C08B2"/>
    <w:rsid w:val="004C27F3"/>
    <w:rsid w:val="004C45A7"/>
    <w:rsid w:val="004C4E30"/>
    <w:rsid w:val="004C5C1D"/>
    <w:rsid w:val="004D0769"/>
    <w:rsid w:val="004D2339"/>
    <w:rsid w:val="004D328D"/>
    <w:rsid w:val="004D4259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3A20"/>
    <w:rsid w:val="00536CE3"/>
    <w:rsid w:val="005375C7"/>
    <w:rsid w:val="00537971"/>
    <w:rsid w:val="00540569"/>
    <w:rsid w:val="00541D9F"/>
    <w:rsid w:val="00542261"/>
    <w:rsid w:val="00542924"/>
    <w:rsid w:val="005459C5"/>
    <w:rsid w:val="00546BE7"/>
    <w:rsid w:val="00547484"/>
    <w:rsid w:val="00551525"/>
    <w:rsid w:val="00551699"/>
    <w:rsid w:val="00551DFD"/>
    <w:rsid w:val="00555E48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7370"/>
    <w:rsid w:val="005775EE"/>
    <w:rsid w:val="0058034D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90182"/>
    <w:rsid w:val="005907A8"/>
    <w:rsid w:val="00590B3C"/>
    <w:rsid w:val="00591E57"/>
    <w:rsid w:val="00593498"/>
    <w:rsid w:val="00594C93"/>
    <w:rsid w:val="00596749"/>
    <w:rsid w:val="00597FA8"/>
    <w:rsid w:val="005A1AD1"/>
    <w:rsid w:val="005A41D0"/>
    <w:rsid w:val="005A4487"/>
    <w:rsid w:val="005A5D6F"/>
    <w:rsid w:val="005A78BC"/>
    <w:rsid w:val="005A78FB"/>
    <w:rsid w:val="005B1EA1"/>
    <w:rsid w:val="005B5680"/>
    <w:rsid w:val="005B5C55"/>
    <w:rsid w:val="005B639C"/>
    <w:rsid w:val="005B67EA"/>
    <w:rsid w:val="005B6E20"/>
    <w:rsid w:val="005B7EBB"/>
    <w:rsid w:val="005C0E34"/>
    <w:rsid w:val="005C2F14"/>
    <w:rsid w:val="005C3EDD"/>
    <w:rsid w:val="005C48BB"/>
    <w:rsid w:val="005C55CB"/>
    <w:rsid w:val="005C5905"/>
    <w:rsid w:val="005C5CA3"/>
    <w:rsid w:val="005C75F3"/>
    <w:rsid w:val="005C7760"/>
    <w:rsid w:val="005C7B0B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4A08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6DB6"/>
    <w:rsid w:val="006F7C76"/>
    <w:rsid w:val="006F7D15"/>
    <w:rsid w:val="00700245"/>
    <w:rsid w:val="007024C3"/>
    <w:rsid w:val="0070274B"/>
    <w:rsid w:val="00704F25"/>
    <w:rsid w:val="00705653"/>
    <w:rsid w:val="00705F0D"/>
    <w:rsid w:val="0070702A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CC7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7FA"/>
    <w:rsid w:val="00747E45"/>
    <w:rsid w:val="00750035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D58"/>
    <w:rsid w:val="00772DCF"/>
    <w:rsid w:val="00774C88"/>
    <w:rsid w:val="00774FDC"/>
    <w:rsid w:val="007758AF"/>
    <w:rsid w:val="0078016E"/>
    <w:rsid w:val="0078075D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BDC"/>
    <w:rsid w:val="007B5165"/>
    <w:rsid w:val="007B5EFF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5B5E"/>
    <w:rsid w:val="00845CC6"/>
    <w:rsid w:val="00846EC7"/>
    <w:rsid w:val="00850D49"/>
    <w:rsid w:val="00850ED3"/>
    <w:rsid w:val="0085157E"/>
    <w:rsid w:val="0085202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F51"/>
    <w:rsid w:val="00861704"/>
    <w:rsid w:val="0086218A"/>
    <w:rsid w:val="008621F0"/>
    <w:rsid w:val="0086419E"/>
    <w:rsid w:val="00864509"/>
    <w:rsid w:val="008651CC"/>
    <w:rsid w:val="00866100"/>
    <w:rsid w:val="0086619D"/>
    <w:rsid w:val="00867579"/>
    <w:rsid w:val="00871584"/>
    <w:rsid w:val="008717FC"/>
    <w:rsid w:val="00871E2B"/>
    <w:rsid w:val="00872D31"/>
    <w:rsid w:val="00874330"/>
    <w:rsid w:val="0087798C"/>
    <w:rsid w:val="008818C9"/>
    <w:rsid w:val="00883DC3"/>
    <w:rsid w:val="00884436"/>
    <w:rsid w:val="00885FD1"/>
    <w:rsid w:val="008870EA"/>
    <w:rsid w:val="00887A84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808"/>
    <w:rsid w:val="008A488D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47B8"/>
    <w:rsid w:val="008C541E"/>
    <w:rsid w:val="008C5571"/>
    <w:rsid w:val="008C5EED"/>
    <w:rsid w:val="008C6667"/>
    <w:rsid w:val="008C75B8"/>
    <w:rsid w:val="008D0A7B"/>
    <w:rsid w:val="008D13C0"/>
    <w:rsid w:val="008D1473"/>
    <w:rsid w:val="008D179F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4D9E"/>
    <w:rsid w:val="008F544F"/>
    <w:rsid w:val="008F6B33"/>
    <w:rsid w:val="00902613"/>
    <w:rsid w:val="00903345"/>
    <w:rsid w:val="00904E98"/>
    <w:rsid w:val="00905CEC"/>
    <w:rsid w:val="00906751"/>
    <w:rsid w:val="0090681F"/>
    <w:rsid w:val="00907B1F"/>
    <w:rsid w:val="0091002C"/>
    <w:rsid w:val="00911E7F"/>
    <w:rsid w:val="00914E74"/>
    <w:rsid w:val="0091550D"/>
    <w:rsid w:val="009159CF"/>
    <w:rsid w:val="00915BAE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7858"/>
    <w:rsid w:val="0094118E"/>
    <w:rsid w:val="009422C2"/>
    <w:rsid w:val="0094284D"/>
    <w:rsid w:val="009441FF"/>
    <w:rsid w:val="009453FB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F5D"/>
    <w:rsid w:val="009564E9"/>
    <w:rsid w:val="009574B6"/>
    <w:rsid w:val="0096053E"/>
    <w:rsid w:val="00960B4C"/>
    <w:rsid w:val="0096153F"/>
    <w:rsid w:val="009622FC"/>
    <w:rsid w:val="00962D5F"/>
    <w:rsid w:val="00965499"/>
    <w:rsid w:val="009656A4"/>
    <w:rsid w:val="0096629A"/>
    <w:rsid w:val="00966E35"/>
    <w:rsid w:val="0097053E"/>
    <w:rsid w:val="00971A07"/>
    <w:rsid w:val="00972413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90865"/>
    <w:rsid w:val="00991381"/>
    <w:rsid w:val="009920E2"/>
    <w:rsid w:val="00992244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E2"/>
    <w:rsid w:val="009E23D9"/>
    <w:rsid w:val="009E3CBE"/>
    <w:rsid w:val="009E3D71"/>
    <w:rsid w:val="009E511B"/>
    <w:rsid w:val="009E5643"/>
    <w:rsid w:val="009E6C05"/>
    <w:rsid w:val="009E7754"/>
    <w:rsid w:val="009E7E87"/>
    <w:rsid w:val="009E7EC3"/>
    <w:rsid w:val="009F0201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113F7"/>
    <w:rsid w:val="00A12D6F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50E9"/>
    <w:rsid w:val="00A4557D"/>
    <w:rsid w:val="00A464E2"/>
    <w:rsid w:val="00A47405"/>
    <w:rsid w:val="00A520C2"/>
    <w:rsid w:val="00A52185"/>
    <w:rsid w:val="00A53651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5F84"/>
    <w:rsid w:val="00A865B6"/>
    <w:rsid w:val="00A8706B"/>
    <w:rsid w:val="00A8727C"/>
    <w:rsid w:val="00A916CE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34DF"/>
    <w:rsid w:val="00AD39B0"/>
    <w:rsid w:val="00AD3AB4"/>
    <w:rsid w:val="00AD5336"/>
    <w:rsid w:val="00AD58B6"/>
    <w:rsid w:val="00AD5C6D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53A4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60A5D"/>
    <w:rsid w:val="00B6117F"/>
    <w:rsid w:val="00B63F42"/>
    <w:rsid w:val="00B660FB"/>
    <w:rsid w:val="00B6674B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A83"/>
    <w:rsid w:val="00B83BB5"/>
    <w:rsid w:val="00B84168"/>
    <w:rsid w:val="00B84F54"/>
    <w:rsid w:val="00B86688"/>
    <w:rsid w:val="00B86A4F"/>
    <w:rsid w:val="00B9054D"/>
    <w:rsid w:val="00B90D39"/>
    <w:rsid w:val="00B92C0E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D035A"/>
    <w:rsid w:val="00BD06ED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20C0"/>
    <w:rsid w:val="00BE316B"/>
    <w:rsid w:val="00BE40A7"/>
    <w:rsid w:val="00BE431E"/>
    <w:rsid w:val="00BE447E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61F8"/>
    <w:rsid w:val="00C069C4"/>
    <w:rsid w:val="00C1103B"/>
    <w:rsid w:val="00C11256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203DE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5CEA"/>
    <w:rsid w:val="00C36E91"/>
    <w:rsid w:val="00C404B7"/>
    <w:rsid w:val="00C41BA5"/>
    <w:rsid w:val="00C43B2B"/>
    <w:rsid w:val="00C43F78"/>
    <w:rsid w:val="00C4456F"/>
    <w:rsid w:val="00C4472C"/>
    <w:rsid w:val="00C4725E"/>
    <w:rsid w:val="00C5102C"/>
    <w:rsid w:val="00C52FDC"/>
    <w:rsid w:val="00C530B7"/>
    <w:rsid w:val="00C5522C"/>
    <w:rsid w:val="00C578D6"/>
    <w:rsid w:val="00C6160A"/>
    <w:rsid w:val="00C62D37"/>
    <w:rsid w:val="00C63803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17"/>
    <w:rsid w:val="00CD03E0"/>
    <w:rsid w:val="00CD1582"/>
    <w:rsid w:val="00CD3DAE"/>
    <w:rsid w:val="00CD3E1B"/>
    <w:rsid w:val="00CD5457"/>
    <w:rsid w:val="00CD5C8B"/>
    <w:rsid w:val="00CE0238"/>
    <w:rsid w:val="00CE2021"/>
    <w:rsid w:val="00CE2138"/>
    <w:rsid w:val="00CE5335"/>
    <w:rsid w:val="00CE5833"/>
    <w:rsid w:val="00CE63B7"/>
    <w:rsid w:val="00CE6CBF"/>
    <w:rsid w:val="00CE6F9F"/>
    <w:rsid w:val="00CF1269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74C"/>
    <w:rsid w:val="00D12548"/>
    <w:rsid w:val="00D12883"/>
    <w:rsid w:val="00D12FA9"/>
    <w:rsid w:val="00D13921"/>
    <w:rsid w:val="00D13F1F"/>
    <w:rsid w:val="00D15120"/>
    <w:rsid w:val="00D16184"/>
    <w:rsid w:val="00D164A8"/>
    <w:rsid w:val="00D16C4D"/>
    <w:rsid w:val="00D17F6B"/>
    <w:rsid w:val="00D21BA2"/>
    <w:rsid w:val="00D21FDE"/>
    <w:rsid w:val="00D22A08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2373"/>
    <w:rsid w:val="00D438C7"/>
    <w:rsid w:val="00D457EF"/>
    <w:rsid w:val="00D47BA5"/>
    <w:rsid w:val="00D53BFD"/>
    <w:rsid w:val="00D53F93"/>
    <w:rsid w:val="00D5456D"/>
    <w:rsid w:val="00D55457"/>
    <w:rsid w:val="00D6030A"/>
    <w:rsid w:val="00D6128B"/>
    <w:rsid w:val="00D627D8"/>
    <w:rsid w:val="00D63CD2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2C61"/>
    <w:rsid w:val="00DB36CA"/>
    <w:rsid w:val="00DB5105"/>
    <w:rsid w:val="00DB614E"/>
    <w:rsid w:val="00DB6C9B"/>
    <w:rsid w:val="00DB725B"/>
    <w:rsid w:val="00DB796C"/>
    <w:rsid w:val="00DB7CCC"/>
    <w:rsid w:val="00DC5488"/>
    <w:rsid w:val="00DD0499"/>
    <w:rsid w:val="00DD0939"/>
    <w:rsid w:val="00DD1483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E80"/>
    <w:rsid w:val="00DE6987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10CCE"/>
    <w:rsid w:val="00E11D51"/>
    <w:rsid w:val="00E12849"/>
    <w:rsid w:val="00E13649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4809"/>
    <w:rsid w:val="00E44843"/>
    <w:rsid w:val="00E45EC4"/>
    <w:rsid w:val="00E50E41"/>
    <w:rsid w:val="00E535A2"/>
    <w:rsid w:val="00E53DD5"/>
    <w:rsid w:val="00E54A0E"/>
    <w:rsid w:val="00E55644"/>
    <w:rsid w:val="00E572E7"/>
    <w:rsid w:val="00E6086D"/>
    <w:rsid w:val="00E60B19"/>
    <w:rsid w:val="00E617BA"/>
    <w:rsid w:val="00E621E5"/>
    <w:rsid w:val="00E64E9D"/>
    <w:rsid w:val="00E65722"/>
    <w:rsid w:val="00E66A3B"/>
    <w:rsid w:val="00E6743E"/>
    <w:rsid w:val="00E67606"/>
    <w:rsid w:val="00E678EE"/>
    <w:rsid w:val="00E70A81"/>
    <w:rsid w:val="00E713DC"/>
    <w:rsid w:val="00E73FA2"/>
    <w:rsid w:val="00E746D8"/>
    <w:rsid w:val="00E75BA5"/>
    <w:rsid w:val="00E76AC9"/>
    <w:rsid w:val="00E804DF"/>
    <w:rsid w:val="00E80B74"/>
    <w:rsid w:val="00E83A23"/>
    <w:rsid w:val="00E87C3E"/>
    <w:rsid w:val="00E87CE2"/>
    <w:rsid w:val="00E900D5"/>
    <w:rsid w:val="00E9038B"/>
    <w:rsid w:val="00E90F35"/>
    <w:rsid w:val="00E917C8"/>
    <w:rsid w:val="00E92CD7"/>
    <w:rsid w:val="00E93FBD"/>
    <w:rsid w:val="00E957A0"/>
    <w:rsid w:val="00E95B80"/>
    <w:rsid w:val="00E9731E"/>
    <w:rsid w:val="00EA1FB6"/>
    <w:rsid w:val="00EA49BF"/>
    <w:rsid w:val="00EA541C"/>
    <w:rsid w:val="00EA577E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695B"/>
    <w:rsid w:val="00EC7A75"/>
    <w:rsid w:val="00ED0BD8"/>
    <w:rsid w:val="00ED1A7A"/>
    <w:rsid w:val="00ED2BDC"/>
    <w:rsid w:val="00ED3363"/>
    <w:rsid w:val="00ED4556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D40"/>
    <w:rsid w:val="00EF0408"/>
    <w:rsid w:val="00EF0593"/>
    <w:rsid w:val="00EF1E34"/>
    <w:rsid w:val="00EF2469"/>
    <w:rsid w:val="00EF2497"/>
    <w:rsid w:val="00EF3AD6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4B7A"/>
    <w:rsid w:val="00F04B8B"/>
    <w:rsid w:val="00F057FD"/>
    <w:rsid w:val="00F06F59"/>
    <w:rsid w:val="00F12340"/>
    <w:rsid w:val="00F13149"/>
    <w:rsid w:val="00F1364D"/>
    <w:rsid w:val="00F14366"/>
    <w:rsid w:val="00F15954"/>
    <w:rsid w:val="00F15BE7"/>
    <w:rsid w:val="00F16694"/>
    <w:rsid w:val="00F1673C"/>
    <w:rsid w:val="00F20D11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6E62"/>
    <w:rsid w:val="00F77956"/>
    <w:rsid w:val="00F80581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A0378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939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5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BB859-51CB-4185-B90B-C1F3577A3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8092</TotalTime>
  <Pages>1</Pages>
  <Words>3650</Words>
  <Characters>20811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ПРОТОКОЛ № 1</vt:lpstr>
      <vt:lpstr>заседания Тайыншинской районной земельной комиссии</vt:lpstr>
    </vt:vector>
  </TitlesOfParts>
  <Company>RePack by SPecialiST</Company>
  <LinksUpToDate>false</LinksUpToDate>
  <CharactersWithSpaces>24413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1537</cp:revision>
  <cp:lastPrinted>2022-01-26T05:27:00Z</cp:lastPrinted>
  <dcterms:created xsi:type="dcterms:W3CDTF">2020-05-22T09:47:00Z</dcterms:created>
  <dcterms:modified xsi:type="dcterms:W3CDTF">2022-02-10T12:11:00Z</dcterms:modified>
</cp:coreProperties>
</file>